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16B7" w14:textId="5F6F0D75" w:rsidR="00EF7D00" w:rsidRPr="004626B0" w:rsidRDefault="00EF7D00" w:rsidP="004626B0">
      <w:r w:rsidRPr="004626B0">
        <w:t>Freedom</w:t>
      </w:r>
      <w:r w:rsidRPr="004626B0">
        <w:rPr>
          <w:spacing w:val="-7"/>
        </w:rPr>
        <w:t xml:space="preserve"> </w:t>
      </w:r>
      <w:r w:rsidRPr="004626B0">
        <w:t>of</w:t>
      </w:r>
      <w:r w:rsidRPr="004626B0">
        <w:rPr>
          <w:spacing w:val="-5"/>
        </w:rPr>
        <w:t xml:space="preserve"> </w:t>
      </w:r>
      <w:r w:rsidRPr="004626B0">
        <w:t>Information</w:t>
      </w:r>
      <w:r w:rsidRPr="004626B0">
        <w:rPr>
          <w:spacing w:val="-4"/>
        </w:rPr>
        <w:t xml:space="preserve"> </w:t>
      </w:r>
      <w:r w:rsidRPr="004626B0">
        <w:t>Publication</w:t>
      </w:r>
      <w:r w:rsidRPr="004626B0">
        <w:rPr>
          <w:spacing w:val="-4"/>
        </w:rPr>
        <w:t xml:space="preserve"> </w:t>
      </w:r>
      <w:r w:rsidRPr="004626B0">
        <w:t>Scheme</w:t>
      </w:r>
      <w:r w:rsidRPr="004626B0">
        <w:rPr>
          <w:spacing w:val="-4"/>
        </w:rPr>
        <w:t xml:space="preserve"> </w:t>
      </w:r>
      <w:r w:rsidRPr="004626B0">
        <w:t>Q</w:t>
      </w:r>
      <w:r w:rsidR="00602327">
        <w:t>3</w:t>
      </w:r>
      <w:r w:rsidRPr="004626B0">
        <w:rPr>
          <w:spacing w:val="-5"/>
        </w:rPr>
        <w:t xml:space="preserve"> </w:t>
      </w:r>
      <w:r w:rsidR="00722007">
        <w:t>2026</w:t>
      </w:r>
      <w:r w:rsidRPr="004626B0">
        <w:rPr>
          <w:spacing w:val="-4"/>
        </w:rPr>
        <w:t xml:space="preserve"> </w:t>
      </w:r>
      <w:r w:rsidRPr="004626B0">
        <w:t>Information</w:t>
      </w:r>
      <w:r w:rsidRPr="004626B0">
        <w:rPr>
          <w:spacing w:val="-4"/>
        </w:rPr>
        <w:t xml:space="preserve"> </w:t>
      </w:r>
      <w:r w:rsidR="00722007">
        <w:t>(01</w:t>
      </w:r>
      <w:r w:rsidRPr="004626B0">
        <w:rPr>
          <w:spacing w:val="-4"/>
        </w:rPr>
        <w:t xml:space="preserve"> </w:t>
      </w:r>
      <w:r w:rsidR="00A947CE">
        <w:t>July</w:t>
      </w:r>
      <w:r w:rsidRPr="004626B0">
        <w:rPr>
          <w:spacing w:val="-4"/>
        </w:rPr>
        <w:t xml:space="preserve"> </w:t>
      </w:r>
      <w:r w:rsidR="00297566">
        <w:rPr>
          <w:spacing w:val="-4"/>
        </w:rPr>
        <w:t>to 30</w:t>
      </w:r>
      <w:r w:rsidR="00E62C43" w:rsidRPr="004626B0">
        <w:rPr>
          <w:spacing w:val="-4"/>
        </w:rPr>
        <w:t xml:space="preserve"> </w:t>
      </w:r>
      <w:r w:rsidR="00A947CE">
        <w:rPr>
          <w:spacing w:val="-4"/>
        </w:rPr>
        <w:t>September</w:t>
      </w:r>
      <w:r w:rsidR="00E62C43" w:rsidRPr="004626B0">
        <w:rPr>
          <w:spacing w:val="-4"/>
        </w:rPr>
        <w:t xml:space="preserve"> </w:t>
      </w:r>
      <w:r w:rsidR="00722007">
        <w:rPr>
          <w:spacing w:val="-2"/>
        </w:rPr>
        <w:t>2026</w:t>
      </w:r>
      <w:r w:rsidRPr="004626B0">
        <w:rPr>
          <w:spacing w:val="-2"/>
        </w:rPr>
        <w:t>)</w:t>
      </w:r>
    </w:p>
    <w:p w14:paraId="208F49A4" w14:textId="77777777" w:rsidR="00EF7D00" w:rsidRPr="004626B0" w:rsidRDefault="00EF7D00" w:rsidP="004626B0">
      <w:pPr>
        <w:spacing w:before="184"/>
        <w:ind w:left="120"/>
        <w:rPr>
          <w:sz w:val="24"/>
        </w:rPr>
      </w:pPr>
      <w:r w:rsidRPr="004626B0">
        <w:rPr>
          <w:sz w:val="24"/>
        </w:rPr>
        <w:t>Details</w:t>
      </w:r>
      <w:r w:rsidRPr="004626B0">
        <w:rPr>
          <w:spacing w:val="-4"/>
          <w:sz w:val="24"/>
        </w:rPr>
        <w:t xml:space="preserve"> </w:t>
      </w:r>
      <w:r w:rsidRPr="004626B0">
        <w:rPr>
          <w:sz w:val="24"/>
        </w:rPr>
        <w:t>of</w:t>
      </w:r>
      <w:r w:rsidRPr="004626B0">
        <w:rPr>
          <w:spacing w:val="-3"/>
          <w:sz w:val="24"/>
        </w:rPr>
        <w:t xml:space="preserve"> </w:t>
      </w:r>
      <w:r w:rsidRPr="004626B0">
        <w:rPr>
          <w:sz w:val="24"/>
        </w:rPr>
        <w:t>Public</w:t>
      </w:r>
      <w:r w:rsidRPr="004626B0">
        <w:rPr>
          <w:spacing w:val="-2"/>
          <w:sz w:val="24"/>
        </w:rPr>
        <w:t xml:space="preserve"> </w:t>
      </w:r>
      <w:r w:rsidRPr="004626B0">
        <w:rPr>
          <w:sz w:val="24"/>
        </w:rPr>
        <w:t>contract</w:t>
      </w:r>
      <w:r w:rsidRPr="004626B0">
        <w:rPr>
          <w:spacing w:val="-2"/>
          <w:sz w:val="24"/>
        </w:rPr>
        <w:t xml:space="preserve"> </w:t>
      </w:r>
      <w:r w:rsidRPr="004626B0">
        <w:rPr>
          <w:sz w:val="24"/>
        </w:rPr>
        <w:t>awarded</w:t>
      </w:r>
      <w:r w:rsidRPr="004626B0">
        <w:rPr>
          <w:spacing w:val="-3"/>
          <w:sz w:val="24"/>
        </w:rPr>
        <w:t xml:space="preserve"> </w:t>
      </w:r>
      <w:r w:rsidRPr="004626B0">
        <w:rPr>
          <w:sz w:val="24"/>
        </w:rPr>
        <w:t>for</w:t>
      </w:r>
      <w:r w:rsidRPr="004626B0">
        <w:rPr>
          <w:spacing w:val="-1"/>
          <w:sz w:val="24"/>
        </w:rPr>
        <w:t xml:space="preserve"> </w:t>
      </w:r>
      <w:r w:rsidRPr="004626B0">
        <w:rPr>
          <w:sz w:val="24"/>
        </w:rPr>
        <w:t>values</w:t>
      </w:r>
      <w:r w:rsidRPr="004626B0">
        <w:rPr>
          <w:spacing w:val="-2"/>
          <w:sz w:val="24"/>
        </w:rPr>
        <w:t xml:space="preserve"> </w:t>
      </w:r>
      <w:r w:rsidRPr="004626B0">
        <w:rPr>
          <w:sz w:val="24"/>
        </w:rPr>
        <w:t>over</w:t>
      </w:r>
      <w:r w:rsidRPr="004626B0">
        <w:rPr>
          <w:spacing w:val="-3"/>
          <w:sz w:val="24"/>
        </w:rPr>
        <w:t xml:space="preserve"> </w:t>
      </w:r>
      <w:r w:rsidRPr="004626B0">
        <w:rPr>
          <w:sz w:val="24"/>
        </w:rPr>
        <w:t>€25,000</w:t>
      </w:r>
      <w:r w:rsidRPr="004626B0">
        <w:rPr>
          <w:spacing w:val="-3"/>
          <w:sz w:val="24"/>
        </w:rPr>
        <w:t xml:space="preserve"> </w:t>
      </w:r>
      <w:r w:rsidRPr="004626B0">
        <w:rPr>
          <w:sz w:val="24"/>
        </w:rPr>
        <w:t>(exclusive</w:t>
      </w:r>
      <w:r w:rsidRPr="004626B0">
        <w:rPr>
          <w:spacing w:val="-1"/>
          <w:sz w:val="24"/>
        </w:rPr>
        <w:t xml:space="preserve"> </w:t>
      </w:r>
      <w:r w:rsidRPr="004626B0">
        <w:rPr>
          <w:sz w:val="24"/>
        </w:rPr>
        <w:t>of</w:t>
      </w:r>
      <w:r w:rsidRPr="004626B0">
        <w:rPr>
          <w:spacing w:val="1"/>
          <w:sz w:val="24"/>
        </w:rPr>
        <w:t xml:space="preserve"> </w:t>
      </w:r>
      <w:r w:rsidRPr="004626B0">
        <w:rPr>
          <w:spacing w:val="-4"/>
          <w:sz w:val="24"/>
        </w:rPr>
        <w:t>VAT)</w:t>
      </w:r>
    </w:p>
    <w:p w14:paraId="3408E648" w14:textId="77777777" w:rsidR="00EF7D00" w:rsidRPr="004626B0" w:rsidRDefault="00EF7D00" w:rsidP="004626B0">
      <w:pPr>
        <w:spacing w:before="4"/>
        <w:rPr>
          <w:sz w:val="15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  <w:tblCaption w:val="Contracts awarded for values over €25,000"/>
        <w:tblDescription w:val="Details of contracts in this quarter."/>
      </w:tblPr>
      <w:tblGrid>
        <w:gridCol w:w="4106"/>
        <w:gridCol w:w="1877"/>
        <w:gridCol w:w="1409"/>
        <w:gridCol w:w="1370"/>
        <w:gridCol w:w="1579"/>
        <w:gridCol w:w="1559"/>
        <w:gridCol w:w="2048"/>
      </w:tblGrid>
      <w:tr w:rsidR="000768DA" w:rsidRPr="004626B0" w14:paraId="18A2F173" w14:textId="77777777" w:rsidTr="001169C2">
        <w:trPr>
          <w:trHeight w:val="1463"/>
          <w:tblHeader/>
        </w:trPr>
        <w:tc>
          <w:tcPr>
            <w:tcW w:w="1472" w:type="pct"/>
          </w:tcPr>
          <w:p w14:paraId="5477197E" w14:textId="77777777" w:rsidR="00EF7D00" w:rsidRPr="004626B0" w:rsidRDefault="00EF7D00" w:rsidP="004626B0">
            <w:pPr>
              <w:pStyle w:val="TableParagraph"/>
              <w:spacing w:before="145"/>
              <w:rPr>
                <w:sz w:val="24"/>
              </w:rPr>
            </w:pPr>
          </w:p>
          <w:p w14:paraId="7819DF98" w14:textId="77777777" w:rsidR="00EF7D00" w:rsidRPr="004626B0" w:rsidRDefault="00EF7D00" w:rsidP="004626B0">
            <w:pPr>
              <w:pStyle w:val="TableParagraph"/>
              <w:ind w:left="107" w:right="318"/>
              <w:rPr>
                <w:b/>
                <w:sz w:val="24"/>
              </w:rPr>
            </w:pPr>
            <w:r w:rsidRPr="004626B0">
              <w:rPr>
                <w:b/>
                <w:sz w:val="24"/>
              </w:rPr>
              <w:t>Name</w:t>
            </w:r>
            <w:r w:rsidRPr="004626B0">
              <w:rPr>
                <w:b/>
                <w:spacing w:val="-11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of</w:t>
            </w:r>
            <w:r w:rsidRPr="004626B0">
              <w:rPr>
                <w:b/>
                <w:spacing w:val="-10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Contractor</w:t>
            </w:r>
            <w:r w:rsidRPr="004626B0">
              <w:rPr>
                <w:b/>
                <w:spacing w:val="-9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and</w:t>
            </w:r>
            <w:r w:rsidRPr="004626B0">
              <w:rPr>
                <w:b/>
                <w:spacing w:val="-12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 xml:space="preserve">Legal </w:t>
            </w:r>
            <w:r w:rsidRPr="004626B0">
              <w:rPr>
                <w:b/>
                <w:spacing w:val="-2"/>
                <w:sz w:val="24"/>
              </w:rPr>
              <w:t>Address</w:t>
            </w:r>
          </w:p>
        </w:tc>
        <w:tc>
          <w:tcPr>
            <w:tcW w:w="673" w:type="pct"/>
          </w:tcPr>
          <w:p w14:paraId="13A3CED8" w14:textId="77777777" w:rsidR="00EF7D00" w:rsidRPr="004626B0" w:rsidRDefault="00EF7D00" w:rsidP="004626B0">
            <w:pPr>
              <w:pStyle w:val="TableParagraph"/>
              <w:spacing w:before="292"/>
              <w:ind w:left="105"/>
              <w:rPr>
                <w:b/>
                <w:sz w:val="24"/>
              </w:rPr>
            </w:pPr>
            <w:r w:rsidRPr="004626B0">
              <w:rPr>
                <w:b/>
                <w:sz w:val="24"/>
              </w:rPr>
              <w:t>Single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Contract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 xml:space="preserve">or Award from a </w:t>
            </w:r>
            <w:r w:rsidRPr="004626B0">
              <w:rPr>
                <w:b/>
                <w:spacing w:val="-2"/>
                <w:sz w:val="24"/>
              </w:rPr>
              <w:t>Framework</w:t>
            </w:r>
          </w:p>
        </w:tc>
        <w:tc>
          <w:tcPr>
            <w:tcW w:w="505" w:type="pct"/>
          </w:tcPr>
          <w:p w14:paraId="0E42FB6E" w14:textId="77777777" w:rsidR="00EF7D00" w:rsidRPr="004626B0" w:rsidRDefault="00EF7D00" w:rsidP="004626B0">
            <w:pPr>
              <w:pStyle w:val="TableParagraph"/>
              <w:spacing w:before="292"/>
              <w:ind w:left="108" w:right="136"/>
              <w:rPr>
                <w:b/>
                <w:sz w:val="24"/>
              </w:rPr>
            </w:pPr>
            <w:r w:rsidRPr="004626B0">
              <w:rPr>
                <w:b/>
                <w:spacing w:val="-2"/>
                <w:sz w:val="24"/>
              </w:rPr>
              <w:t xml:space="preserve">Contract </w:t>
            </w:r>
            <w:r w:rsidRPr="004626B0">
              <w:rPr>
                <w:b/>
                <w:sz w:val="24"/>
              </w:rPr>
              <w:t>Value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 xml:space="preserve">(Excl. </w:t>
            </w:r>
            <w:r w:rsidRPr="004626B0">
              <w:rPr>
                <w:b/>
                <w:spacing w:val="-4"/>
                <w:sz w:val="24"/>
              </w:rPr>
              <w:t>VAT)</w:t>
            </w:r>
          </w:p>
        </w:tc>
        <w:tc>
          <w:tcPr>
            <w:tcW w:w="491" w:type="pct"/>
          </w:tcPr>
          <w:p w14:paraId="3AB45EF6" w14:textId="77777777" w:rsidR="00EF7D00" w:rsidRPr="004626B0" w:rsidRDefault="00EF7D00" w:rsidP="004626B0">
            <w:pPr>
              <w:pStyle w:val="TableParagraph"/>
              <w:ind w:left="108" w:right="144"/>
              <w:rPr>
                <w:b/>
                <w:sz w:val="24"/>
              </w:rPr>
            </w:pPr>
            <w:r w:rsidRPr="004626B0">
              <w:rPr>
                <w:b/>
                <w:sz w:val="24"/>
              </w:rPr>
              <w:t xml:space="preserve">Type of </w:t>
            </w:r>
            <w:r w:rsidRPr="004626B0">
              <w:rPr>
                <w:b/>
                <w:spacing w:val="-2"/>
                <w:sz w:val="24"/>
              </w:rPr>
              <w:t xml:space="preserve">Contract </w:t>
            </w:r>
            <w:r w:rsidRPr="004626B0">
              <w:rPr>
                <w:b/>
                <w:sz w:val="24"/>
              </w:rPr>
              <w:t>(i.e.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 xml:space="preserve">works, </w:t>
            </w:r>
            <w:r w:rsidRPr="004626B0">
              <w:rPr>
                <w:b/>
                <w:spacing w:val="-2"/>
                <w:sz w:val="24"/>
              </w:rPr>
              <w:t>supplies,</w:t>
            </w:r>
          </w:p>
          <w:p w14:paraId="34ABDF74" w14:textId="77777777" w:rsidR="00EF7D00" w:rsidRPr="004626B0" w:rsidRDefault="00EF7D00" w:rsidP="004626B0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 w:rsidRPr="004626B0">
              <w:rPr>
                <w:b/>
                <w:spacing w:val="-2"/>
                <w:sz w:val="24"/>
              </w:rPr>
              <w:t>services)</w:t>
            </w:r>
          </w:p>
        </w:tc>
        <w:tc>
          <w:tcPr>
            <w:tcW w:w="566" w:type="pct"/>
          </w:tcPr>
          <w:p w14:paraId="40A8480C" w14:textId="77777777" w:rsidR="00EF7D00" w:rsidRPr="004626B0" w:rsidRDefault="00EF7D00" w:rsidP="004626B0">
            <w:pPr>
              <w:pStyle w:val="TableParagraph"/>
              <w:spacing w:before="145"/>
              <w:rPr>
                <w:sz w:val="24"/>
              </w:rPr>
            </w:pPr>
          </w:p>
          <w:p w14:paraId="12E0C536" w14:textId="77777777" w:rsidR="00EF7D00" w:rsidRPr="004626B0" w:rsidRDefault="00EF7D00" w:rsidP="004626B0">
            <w:pPr>
              <w:pStyle w:val="TableParagraph"/>
              <w:ind w:left="107" w:right="250"/>
              <w:rPr>
                <w:b/>
                <w:sz w:val="24"/>
              </w:rPr>
            </w:pPr>
            <w:r w:rsidRPr="004626B0">
              <w:rPr>
                <w:b/>
                <w:spacing w:val="-2"/>
                <w:sz w:val="24"/>
              </w:rPr>
              <w:t xml:space="preserve">Contract </w:t>
            </w:r>
            <w:r w:rsidRPr="004626B0">
              <w:rPr>
                <w:b/>
                <w:sz w:val="24"/>
              </w:rPr>
              <w:t>Award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Date</w:t>
            </w:r>
          </w:p>
        </w:tc>
        <w:tc>
          <w:tcPr>
            <w:tcW w:w="559" w:type="pct"/>
          </w:tcPr>
          <w:p w14:paraId="53FA5BB8" w14:textId="77777777" w:rsidR="00EF7D00" w:rsidRPr="004626B0" w:rsidRDefault="00EF7D00" w:rsidP="004626B0">
            <w:pPr>
              <w:pStyle w:val="TableParagraph"/>
              <w:spacing w:before="145"/>
              <w:rPr>
                <w:sz w:val="24"/>
              </w:rPr>
            </w:pPr>
          </w:p>
          <w:p w14:paraId="469D770A" w14:textId="77777777" w:rsidR="00EF7D00" w:rsidRPr="004626B0" w:rsidRDefault="00EF7D00" w:rsidP="004626B0">
            <w:pPr>
              <w:pStyle w:val="TableParagraph"/>
              <w:ind w:left="104" w:right="313"/>
              <w:rPr>
                <w:b/>
                <w:sz w:val="24"/>
              </w:rPr>
            </w:pPr>
            <w:r w:rsidRPr="004626B0">
              <w:rPr>
                <w:b/>
                <w:sz w:val="24"/>
              </w:rPr>
              <w:t>Duration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 xml:space="preserve">of </w:t>
            </w:r>
            <w:r w:rsidRPr="004626B0">
              <w:rPr>
                <w:b/>
                <w:spacing w:val="-2"/>
                <w:sz w:val="24"/>
              </w:rPr>
              <w:t>Contract</w:t>
            </w:r>
          </w:p>
        </w:tc>
        <w:tc>
          <w:tcPr>
            <w:tcW w:w="734" w:type="pct"/>
          </w:tcPr>
          <w:p w14:paraId="21EC8244" w14:textId="77777777" w:rsidR="00EF7D00" w:rsidRPr="004626B0" w:rsidRDefault="00EF7D00" w:rsidP="004626B0">
            <w:pPr>
              <w:pStyle w:val="TableParagraph"/>
              <w:spacing w:before="145"/>
              <w:rPr>
                <w:sz w:val="24"/>
              </w:rPr>
            </w:pPr>
          </w:p>
          <w:p w14:paraId="094E370F" w14:textId="77777777" w:rsidR="00EF7D00" w:rsidRPr="004626B0" w:rsidRDefault="00EF7D00" w:rsidP="004626B0">
            <w:pPr>
              <w:pStyle w:val="TableParagraph"/>
              <w:ind w:left="107" w:right="255"/>
              <w:rPr>
                <w:b/>
                <w:sz w:val="24"/>
              </w:rPr>
            </w:pPr>
            <w:r w:rsidRPr="004626B0">
              <w:rPr>
                <w:b/>
                <w:sz w:val="24"/>
              </w:rPr>
              <w:t>Brief</w:t>
            </w:r>
            <w:r w:rsidRPr="004626B0">
              <w:rPr>
                <w:b/>
                <w:spacing w:val="-14"/>
                <w:sz w:val="24"/>
              </w:rPr>
              <w:t xml:space="preserve"> </w:t>
            </w:r>
            <w:r w:rsidRPr="004626B0">
              <w:rPr>
                <w:b/>
                <w:sz w:val="24"/>
              </w:rPr>
              <w:t>Description of Contract</w:t>
            </w:r>
          </w:p>
        </w:tc>
      </w:tr>
      <w:tr w:rsidR="000768DA" w:rsidRPr="004626B0" w14:paraId="18ACAF3A" w14:textId="77777777" w:rsidTr="00272E3C">
        <w:trPr>
          <w:trHeight w:val="1034"/>
          <w:tblHeader/>
        </w:trPr>
        <w:tc>
          <w:tcPr>
            <w:tcW w:w="1472" w:type="pct"/>
          </w:tcPr>
          <w:p w14:paraId="6EF32F63" w14:textId="77777777" w:rsidR="00722007" w:rsidRPr="00232F49" w:rsidRDefault="009B1C45" w:rsidP="00232F49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232F49">
              <w:rPr>
                <w:b/>
                <w:sz w:val="24"/>
              </w:rPr>
              <w:t>CHARP B.V.</w:t>
            </w:r>
          </w:p>
          <w:p w14:paraId="026DCE32" w14:textId="77777777" w:rsidR="00232F49" w:rsidRPr="00232F49" w:rsidRDefault="00232F49" w:rsidP="00232F49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 w:rsidRPr="00232F49">
              <w:rPr>
                <w:sz w:val="24"/>
              </w:rPr>
              <w:t>Kanunnik</w:t>
            </w:r>
            <w:proofErr w:type="spellEnd"/>
            <w:r w:rsidRPr="00232F49">
              <w:rPr>
                <w:sz w:val="24"/>
              </w:rPr>
              <w:t xml:space="preserve"> de </w:t>
            </w:r>
            <w:proofErr w:type="spellStart"/>
            <w:r w:rsidRPr="00232F49">
              <w:rPr>
                <w:sz w:val="24"/>
              </w:rPr>
              <w:t>Deckerstraat</w:t>
            </w:r>
            <w:proofErr w:type="spellEnd"/>
            <w:r w:rsidRPr="00232F49">
              <w:rPr>
                <w:sz w:val="24"/>
              </w:rPr>
              <w:t xml:space="preserve"> 20A</w:t>
            </w:r>
          </w:p>
          <w:p w14:paraId="498C16ED" w14:textId="77777777" w:rsidR="00232F49" w:rsidRPr="00232F49" w:rsidRDefault="00232F49" w:rsidP="00232F49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 w:rsidRPr="00232F49">
              <w:rPr>
                <w:sz w:val="24"/>
              </w:rPr>
              <w:t>2800 Mechele</w:t>
            </w:r>
          </w:p>
          <w:p w14:paraId="1E5855DF" w14:textId="77777777" w:rsidR="00232F49" w:rsidRPr="00232F49" w:rsidRDefault="00232F49" w:rsidP="00232F49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 w:rsidRPr="00232F49">
              <w:rPr>
                <w:sz w:val="24"/>
              </w:rPr>
              <w:t>Belgium</w:t>
            </w:r>
          </w:p>
          <w:p w14:paraId="3DE31957" w14:textId="77777777" w:rsidR="00704F05" w:rsidRPr="00312F67" w:rsidRDefault="00232F49" w:rsidP="00232F49">
            <w:pPr>
              <w:pStyle w:val="TableParagraph"/>
              <w:ind w:left="105"/>
              <w:rPr>
                <w:rFonts w:eastAsiaTheme="minorHAnsi"/>
                <w:color w:val="000000"/>
                <w:lang w:val="en-IE"/>
              </w:rPr>
            </w:pPr>
            <w:r w:rsidRPr="00232F49">
              <w:rPr>
                <w:rFonts w:asciiTheme="majorHAnsi" w:hAnsiTheme="majorHAnsi" w:cs="Segoe UI"/>
              </w:rPr>
              <w:tab/>
            </w:r>
            <w:r w:rsidRPr="00232F49">
              <w:rPr>
                <w:rFonts w:asciiTheme="majorHAnsi" w:hAnsiTheme="majorHAnsi" w:cs="Segoe UI"/>
              </w:rPr>
              <w:tab/>
            </w:r>
            <w:r w:rsidR="00312F67" w:rsidRPr="00312F67">
              <w:rPr>
                <w:rFonts w:eastAsiaTheme="minorHAnsi"/>
                <w:color w:val="000000"/>
                <w:lang w:val="en-IE"/>
              </w:rPr>
              <w:t xml:space="preserve"> </w:t>
            </w:r>
          </w:p>
        </w:tc>
        <w:tc>
          <w:tcPr>
            <w:tcW w:w="673" w:type="pct"/>
          </w:tcPr>
          <w:p w14:paraId="4C4FE377" w14:textId="77777777" w:rsidR="00272E3C" w:rsidRDefault="00722007" w:rsidP="00272E3C">
            <w:pPr>
              <w:pStyle w:val="TableParagraph"/>
              <w:ind w:left="105"/>
              <w:rPr>
                <w:sz w:val="24"/>
              </w:rPr>
            </w:pPr>
            <w:r w:rsidRPr="004E3857">
              <w:rPr>
                <w:sz w:val="24"/>
              </w:rPr>
              <w:t>Single Contract</w:t>
            </w:r>
          </w:p>
          <w:p w14:paraId="2FD6234C" w14:textId="77777777" w:rsidR="00272E3C" w:rsidRDefault="00272E3C" w:rsidP="00272E3C">
            <w:pPr>
              <w:pStyle w:val="TableParagraph"/>
              <w:ind w:left="105"/>
              <w:rPr>
                <w:sz w:val="24"/>
              </w:rPr>
            </w:pPr>
          </w:p>
          <w:p w14:paraId="4514F6FF" w14:textId="77777777" w:rsidR="00722007" w:rsidRPr="004E3857" w:rsidRDefault="00297566" w:rsidP="00272E3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" w:type="pct"/>
          </w:tcPr>
          <w:p w14:paraId="50546D0D" w14:textId="77777777" w:rsidR="00722007" w:rsidRDefault="001C430F" w:rsidP="00297566">
            <w:pPr>
              <w:rPr>
                <w:sz w:val="24"/>
              </w:rPr>
            </w:pPr>
            <w:r>
              <w:rPr>
                <w:sz w:val="24"/>
              </w:rPr>
              <w:t>€</w:t>
            </w:r>
            <w:r w:rsidR="00457478">
              <w:rPr>
                <w:sz w:val="24"/>
              </w:rPr>
              <w:t>110</w:t>
            </w:r>
            <w:r w:rsidR="00297566">
              <w:rPr>
                <w:sz w:val="24"/>
              </w:rPr>
              <w:t>,</w:t>
            </w:r>
            <w:r w:rsidR="00457478">
              <w:rPr>
                <w:sz w:val="24"/>
              </w:rPr>
              <w:t>043</w:t>
            </w:r>
          </w:p>
          <w:p w14:paraId="51E87273" w14:textId="77777777" w:rsidR="00272E3C" w:rsidRPr="004E3857" w:rsidRDefault="00272E3C" w:rsidP="00297566"/>
        </w:tc>
        <w:tc>
          <w:tcPr>
            <w:tcW w:w="491" w:type="pct"/>
          </w:tcPr>
          <w:p w14:paraId="5D7B80BD" w14:textId="77777777" w:rsidR="00722007" w:rsidRPr="004E3857" w:rsidRDefault="00722007" w:rsidP="00722007">
            <w:pPr>
              <w:pStyle w:val="TableParagraph"/>
              <w:ind w:left="108"/>
              <w:rPr>
                <w:sz w:val="24"/>
              </w:rPr>
            </w:pPr>
            <w:r w:rsidRPr="004E3857">
              <w:rPr>
                <w:spacing w:val="-2"/>
                <w:sz w:val="24"/>
              </w:rPr>
              <w:t>Services</w:t>
            </w:r>
          </w:p>
        </w:tc>
        <w:tc>
          <w:tcPr>
            <w:tcW w:w="566" w:type="pct"/>
          </w:tcPr>
          <w:p w14:paraId="6606C021" w14:textId="72AD0990" w:rsidR="00722007" w:rsidRPr="004E3857" w:rsidRDefault="00FE5576" w:rsidP="00232F4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  <w:r w:rsidR="00722007" w:rsidRPr="004E3857">
              <w:rPr>
                <w:sz w:val="24"/>
              </w:rPr>
              <w:t>-</w:t>
            </w:r>
            <w:r>
              <w:rPr>
                <w:sz w:val="24"/>
              </w:rPr>
              <w:t>Aug</w:t>
            </w:r>
            <w:r w:rsidR="00722007" w:rsidRPr="004E3857">
              <w:rPr>
                <w:sz w:val="24"/>
              </w:rPr>
              <w:t>-26</w:t>
            </w:r>
          </w:p>
        </w:tc>
        <w:tc>
          <w:tcPr>
            <w:tcW w:w="559" w:type="pct"/>
          </w:tcPr>
          <w:p w14:paraId="2C059A4A" w14:textId="77777777" w:rsidR="00722007" w:rsidRPr="004E3857" w:rsidRDefault="009B1C45" w:rsidP="009B1C45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84</w:t>
            </w:r>
            <w:r w:rsidR="00297566">
              <w:rPr>
                <w:spacing w:val="-2"/>
                <w:sz w:val="24"/>
              </w:rPr>
              <w:t xml:space="preserve"> </w:t>
            </w:r>
            <w:r w:rsidR="00722007" w:rsidRPr="004E3857">
              <w:rPr>
                <w:spacing w:val="-2"/>
                <w:sz w:val="24"/>
              </w:rPr>
              <w:t>Months</w:t>
            </w:r>
          </w:p>
        </w:tc>
        <w:tc>
          <w:tcPr>
            <w:tcW w:w="734" w:type="pct"/>
          </w:tcPr>
          <w:p w14:paraId="6DFCDCBA" w14:textId="77777777" w:rsidR="00722007" w:rsidRPr="004E3857" w:rsidRDefault="009B1C45" w:rsidP="00722007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Environmental Monitoring System</w:t>
            </w:r>
            <w:r w:rsidR="00A011EA" w:rsidRPr="004E3857">
              <w:rPr>
                <w:spacing w:val="-2"/>
                <w:sz w:val="24"/>
              </w:rPr>
              <w:t xml:space="preserve"> </w:t>
            </w:r>
          </w:p>
        </w:tc>
      </w:tr>
    </w:tbl>
    <w:p w14:paraId="53250DD4" w14:textId="77777777" w:rsidR="001F2BE3" w:rsidRDefault="001F2BE3" w:rsidP="008B06E3"/>
    <w:p w14:paraId="4F9068F0" w14:textId="77777777" w:rsidR="00A94C46" w:rsidRPr="00EF7D00" w:rsidRDefault="00A94C46" w:rsidP="00A94C46"/>
    <w:sectPr w:rsidR="00A94C46" w:rsidRPr="00EF7D00" w:rsidSect="00E263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14"/>
    <w:rsid w:val="00026BAA"/>
    <w:rsid w:val="00034373"/>
    <w:rsid w:val="000768DA"/>
    <w:rsid w:val="000B780A"/>
    <w:rsid w:val="001169C2"/>
    <w:rsid w:val="00121DBD"/>
    <w:rsid w:val="001538BD"/>
    <w:rsid w:val="001812F4"/>
    <w:rsid w:val="001B6C0A"/>
    <w:rsid w:val="001C430F"/>
    <w:rsid w:val="001E5C32"/>
    <w:rsid w:val="001F2BE3"/>
    <w:rsid w:val="00232F49"/>
    <w:rsid w:val="00272E3C"/>
    <w:rsid w:val="00297566"/>
    <w:rsid w:val="00312F67"/>
    <w:rsid w:val="00315570"/>
    <w:rsid w:val="00393912"/>
    <w:rsid w:val="00457478"/>
    <w:rsid w:val="004626B0"/>
    <w:rsid w:val="004C1AE5"/>
    <w:rsid w:val="004E3857"/>
    <w:rsid w:val="00503D7B"/>
    <w:rsid w:val="005051F2"/>
    <w:rsid w:val="00511C8E"/>
    <w:rsid w:val="00602327"/>
    <w:rsid w:val="006157AD"/>
    <w:rsid w:val="00625E0C"/>
    <w:rsid w:val="0067532E"/>
    <w:rsid w:val="00677D66"/>
    <w:rsid w:val="00704F05"/>
    <w:rsid w:val="00722007"/>
    <w:rsid w:val="00766584"/>
    <w:rsid w:val="00775947"/>
    <w:rsid w:val="00793577"/>
    <w:rsid w:val="00862CD0"/>
    <w:rsid w:val="008933F2"/>
    <w:rsid w:val="008A43AF"/>
    <w:rsid w:val="008A7A87"/>
    <w:rsid w:val="008B06E3"/>
    <w:rsid w:val="008E45AD"/>
    <w:rsid w:val="00940CB1"/>
    <w:rsid w:val="009656F1"/>
    <w:rsid w:val="0096670D"/>
    <w:rsid w:val="009B1C45"/>
    <w:rsid w:val="00A011EA"/>
    <w:rsid w:val="00A947CE"/>
    <w:rsid w:val="00A94C46"/>
    <w:rsid w:val="00AA6D68"/>
    <w:rsid w:val="00AC3F74"/>
    <w:rsid w:val="00B5166B"/>
    <w:rsid w:val="00B87AF4"/>
    <w:rsid w:val="00BE28A2"/>
    <w:rsid w:val="00C0643C"/>
    <w:rsid w:val="00C9440D"/>
    <w:rsid w:val="00D03D8A"/>
    <w:rsid w:val="00D67F27"/>
    <w:rsid w:val="00E26314"/>
    <w:rsid w:val="00E62C43"/>
    <w:rsid w:val="00ED7C65"/>
    <w:rsid w:val="00EF7D00"/>
    <w:rsid w:val="00F161B0"/>
    <w:rsid w:val="00F3068E"/>
    <w:rsid w:val="00FA45FB"/>
    <w:rsid w:val="00FD1E1F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A792F"/>
  <w15:chartTrackingRefBased/>
  <w15:docId w15:val="{4B556ABA-6F80-4725-A9E5-F671FB4D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263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6314"/>
    <w:pPr>
      <w:spacing w:before="4"/>
    </w:pPr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26314"/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E26314"/>
  </w:style>
  <w:style w:type="table" w:styleId="TableGrid">
    <w:name w:val="Table Grid"/>
    <w:basedOn w:val="TableNormal"/>
    <w:uiPriority w:val="39"/>
    <w:rsid w:val="0061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26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232F4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eop">
    <w:name w:val="eop"/>
    <w:basedOn w:val="DefaultParagraphFont"/>
    <w:rsid w:val="00232F49"/>
  </w:style>
  <w:style w:type="character" w:customStyle="1" w:styleId="normaltextrun">
    <w:name w:val="normaltextrun"/>
    <w:basedOn w:val="DefaultParagraphFont"/>
    <w:rsid w:val="00232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5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01305-CCC4-4641-8487-19E02B34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Gallery of Ireland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Taylor</dc:creator>
  <cp:keywords/>
  <dc:description/>
  <cp:lastModifiedBy>Michelle Taylor (NGI)</cp:lastModifiedBy>
  <cp:revision>2</cp:revision>
  <dcterms:created xsi:type="dcterms:W3CDTF">2026-10-05T08:48:00Z</dcterms:created>
  <dcterms:modified xsi:type="dcterms:W3CDTF">2026-10-05T08:48:00Z</dcterms:modified>
</cp:coreProperties>
</file>