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3ED7" w:rsidRPr="006906EF" w:rsidRDefault="00843ED7" w:rsidP="00843ED7">
      <w:pPr>
        <w:ind w:left="7200"/>
        <w:rPr>
          <w:rFonts w:ascii="Calibri" w:hAnsi="Calibri" w:cs="Calibri"/>
          <w:b/>
          <w:bCs/>
          <w:u w:val="single"/>
        </w:rPr>
      </w:pPr>
      <w:r>
        <w:rPr>
          <w:rFonts w:ascii="Calibri" w:hAnsi="Calibri" w:cs="Calibri"/>
          <w:b/>
          <w:bCs/>
          <w:u w:val="single"/>
        </w:rPr>
        <w:t>APPENDIX  1(b)</w:t>
      </w:r>
    </w:p>
    <w:p w:rsidR="00843ED7" w:rsidRDefault="00843ED7" w:rsidP="00843ED7">
      <w:pPr>
        <w:pStyle w:val="Title"/>
        <w:tabs>
          <w:tab w:val="left" w:pos="5040"/>
        </w:tabs>
        <w:jc w:val="left"/>
        <w:rPr>
          <w:rFonts w:ascii="Calibri" w:hAnsi="Calibri" w:cs="Calibri"/>
          <w:sz w:val="22"/>
        </w:rPr>
      </w:pPr>
    </w:p>
    <w:p w:rsidR="00843ED7" w:rsidRPr="006906EF" w:rsidRDefault="00843ED7" w:rsidP="00843ED7">
      <w:pPr>
        <w:pStyle w:val="Title"/>
        <w:tabs>
          <w:tab w:val="left" w:pos="5040"/>
        </w:tabs>
        <w:rPr>
          <w:rFonts w:ascii="Calibri" w:hAnsi="Calibri" w:cs="Calibri"/>
          <w:sz w:val="22"/>
        </w:rPr>
      </w:pPr>
      <w:r w:rsidRPr="006906EF">
        <w:rPr>
          <w:rFonts w:ascii="Calibri" w:hAnsi="Calibri" w:cs="Calibri"/>
          <w:sz w:val="22"/>
        </w:rPr>
        <w:t>Prompt Payments by Public Sector Bodies</w:t>
      </w:r>
    </w:p>
    <w:p w:rsidR="00843ED7" w:rsidRPr="006906EF" w:rsidRDefault="00843ED7" w:rsidP="00843ED7">
      <w:pPr>
        <w:pStyle w:val="Title"/>
        <w:tabs>
          <w:tab w:val="left" w:pos="5040"/>
        </w:tabs>
        <w:rPr>
          <w:rFonts w:ascii="Calibri" w:hAnsi="Calibri" w:cs="Calibri"/>
          <w:sz w:val="22"/>
        </w:rPr>
      </w:pPr>
    </w:p>
    <w:p w:rsidR="00843ED7" w:rsidRDefault="00843ED7" w:rsidP="00843ED7">
      <w:pPr>
        <w:pStyle w:val="BodyText2"/>
        <w:rPr>
          <w:rFonts w:ascii="Calibri" w:hAnsi="Calibri" w:cs="Calibri"/>
          <w:sz w:val="22"/>
        </w:rPr>
      </w:pPr>
      <w:r w:rsidRPr="006906EF">
        <w:rPr>
          <w:rFonts w:ascii="Calibri" w:hAnsi="Calibri" w:cs="Calibri"/>
          <w:sz w:val="22"/>
        </w:rPr>
        <w:t xml:space="preserve">Reporting Template pursuant to Government Decision  S29296 of 2 and 8 </w:t>
      </w:r>
      <w:r>
        <w:rPr>
          <w:rFonts w:ascii="Calibri" w:hAnsi="Calibri" w:cs="Calibri"/>
          <w:sz w:val="22"/>
        </w:rPr>
        <w:t>March 2011 and 28 March 2017 by:</w:t>
      </w:r>
    </w:p>
    <w:p w:rsidR="00843ED7" w:rsidRPr="006906EF" w:rsidRDefault="00843ED7" w:rsidP="00843ED7">
      <w:pPr>
        <w:pStyle w:val="BodyText2"/>
        <w:rPr>
          <w:rFonts w:ascii="Calibri" w:hAnsi="Calibri" w:cs="Calibri"/>
          <w:b w:val="0"/>
          <w:bCs w:val="0"/>
        </w:rPr>
      </w:pPr>
    </w:p>
    <w:p w:rsidR="00843ED7" w:rsidRPr="006906EF" w:rsidRDefault="00843ED7" w:rsidP="00843ED7">
      <w:pPr>
        <w:pStyle w:val="Title"/>
        <w:tabs>
          <w:tab w:val="left" w:pos="5040"/>
        </w:tabs>
        <w:jc w:val="left"/>
        <w:rPr>
          <w:rFonts w:ascii="Calibri" w:hAnsi="Calibri" w:cs="Calibri"/>
          <w:sz w:val="22"/>
        </w:rPr>
      </w:pPr>
      <w:r w:rsidRPr="006906EF">
        <w:rPr>
          <w:rFonts w:ascii="Calibri" w:hAnsi="Calibri" w:cs="Calibri"/>
          <w:sz w:val="22"/>
        </w:rPr>
        <w:t>The Health Service Executive, the Local Authorities, State Agencies and all other Public Sector Bodies, (excluding Commercial Semi State bodies)</w:t>
      </w:r>
    </w:p>
    <w:p w:rsidR="00843ED7" w:rsidRPr="006906EF" w:rsidRDefault="00843ED7" w:rsidP="00843ED7">
      <w:pPr>
        <w:rPr>
          <w:rFonts w:ascii="Calibri" w:hAnsi="Calibri" w:cs="Calibri"/>
          <w:b/>
          <w:bCs/>
        </w:rPr>
      </w:pPr>
    </w:p>
    <w:p w:rsidR="00843ED7" w:rsidRPr="002875A4" w:rsidRDefault="00843ED7" w:rsidP="00843ED7">
      <w:pPr>
        <w:rPr>
          <w:sz w:val="24"/>
          <w:szCs w:val="24"/>
        </w:rPr>
      </w:pPr>
      <w:r w:rsidRPr="006906EF">
        <w:rPr>
          <w:rFonts w:ascii="Calibri" w:hAnsi="Calibri" w:cs="Calibri"/>
          <w:b/>
          <w:bCs/>
        </w:rPr>
        <w:t>Parent Government Department:</w:t>
      </w:r>
      <w:r w:rsidR="008667BC">
        <w:rPr>
          <w:rFonts w:ascii="Calibri" w:hAnsi="Calibri" w:cs="Calibri"/>
          <w:b/>
          <w:bCs/>
        </w:rPr>
        <w:t xml:space="preserve"> </w:t>
      </w:r>
      <w:r w:rsidR="008667BC" w:rsidRPr="002875A4">
        <w:rPr>
          <w:sz w:val="24"/>
          <w:szCs w:val="24"/>
        </w:rPr>
        <w:t>Department of Culture, Communications and Sport</w:t>
      </w:r>
    </w:p>
    <w:p w:rsidR="00843ED7" w:rsidRPr="008667BC" w:rsidRDefault="00843ED7" w:rsidP="00843ED7">
      <w:pPr>
        <w:rPr>
          <w:sz w:val="24"/>
          <w:szCs w:val="24"/>
        </w:rPr>
      </w:pPr>
      <w:r w:rsidRPr="006906EF">
        <w:rPr>
          <w:rFonts w:ascii="Calibri" w:hAnsi="Calibri" w:cs="Calibri"/>
          <w:b/>
          <w:bCs/>
        </w:rPr>
        <w:t>Public Sector Body:</w:t>
      </w:r>
      <w:r w:rsidR="008667BC">
        <w:rPr>
          <w:rFonts w:ascii="Calibri" w:hAnsi="Calibri" w:cs="Calibri"/>
          <w:b/>
          <w:bCs/>
        </w:rPr>
        <w:t xml:space="preserve"> </w:t>
      </w:r>
      <w:r w:rsidR="008667BC" w:rsidRPr="00DA4571">
        <w:rPr>
          <w:sz w:val="24"/>
          <w:szCs w:val="24"/>
        </w:rPr>
        <w:t>National</w:t>
      </w:r>
      <w:r w:rsidR="008667BC" w:rsidRPr="00DA4571">
        <w:rPr>
          <w:spacing w:val="2"/>
          <w:sz w:val="24"/>
          <w:szCs w:val="24"/>
        </w:rPr>
        <w:t xml:space="preserve"> </w:t>
      </w:r>
      <w:r w:rsidR="008667BC" w:rsidRPr="00DA4571">
        <w:rPr>
          <w:sz w:val="24"/>
          <w:szCs w:val="24"/>
        </w:rPr>
        <w:t>Gallery</w:t>
      </w:r>
      <w:r w:rsidR="008667BC" w:rsidRPr="00DA4571">
        <w:rPr>
          <w:spacing w:val="-3"/>
          <w:sz w:val="24"/>
          <w:szCs w:val="24"/>
        </w:rPr>
        <w:t xml:space="preserve"> </w:t>
      </w:r>
      <w:r w:rsidR="008667BC" w:rsidRPr="00DA4571">
        <w:rPr>
          <w:sz w:val="24"/>
          <w:szCs w:val="24"/>
        </w:rPr>
        <w:t>of</w:t>
      </w:r>
      <w:r w:rsidR="008667BC" w:rsidRPr="00DA4571">
        <w:rPr>
          <w:spacing w:val="-13"/>
          <w:sz w:val="24"/>
          <w:szCs w:val="24"/>
        </w:rPr>
        <w:t xml:space="preserve"> </w:t>
      </w:r>
      <w:r w:rsidR="008667BC" w:rsidRPr="00DA4571">
        <w:rPr>
          <w:spacing w:val="-2"/>
          <w:sz w:val="24"/>
          <w:szCs w:val="24"/>
        </w:rPr>
        <w:t>Ireland</w:t>
      </w:r>
    </w:p>
    <w:p w:rsidR="00843ED7" w:rsidRPr="008667BC" w:rsidRDefault="00843ED7" w:rsidP="00843ED7">
      <w:pPr>
        <w:rPr>
          <w:rFonts w:eastAsia="Calibri"/>
          <w:b/>
          <w:bCs/>
        </w:rPr>
      </w:pPr>
      <w:r w:rsidRPr="006906EF">
        <w:rPr>
          <w:rFonts w:ascii="Calibri" w:hAnsi="Calibri" w:cs="Calibri"/>
          <w:b/>
          <w:bCs/>
        </w:rPr>
        <w:t xml:space="preserve">Quarterly Period Covered:  </w:t>
      </w:r>
      <w:r w:rsidR="008667BC">
        <w:t>01 October</w:t>
      </w:r>
      <w:r w:rsidR="008667BC">
        <w:t xml:space="preserve"> 2025 to 3</w:t>
      </w:r>
      <w:r w:rsidR="008667BC">
        <w:t>1</w:t>
      </w:r>
      <w:r w:rsidR="008667BC">
        <w:t xml:space="preserve"> </w:t>
      </w:r>
      <w:r w:rsidR="008667BC">
        <w:t>Dece</w:t>
      </w:r>
      <w:r w:rsidR="008667BC">
        <w:t>mber 2025</w:t>
      </w:r>
    </w:p>
    <w:p w:rsidR="001C4E0A" w:rsidRPr="00826BB2" w:rsidRDefault="001C4E0A" w:rsidP="001C4E0A">
      <w:pPr>
        <w:spacing w:after="0"/>
        <w:rPr>
          <w:rFonts w:ascii="Calibri" w:eastAsia="Calibri" w:hAnsi="Calibri" w:cs="Times New Roman"/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00"/>
        <w:gridCol w:w="1560"/>
        <w:gridCol w:w="1727"/>
        <w:gridCol w:w="1901"/>
      </w:tblGrid>
      <w:tr w:rsidR="001C4E0A" w:rsidRPr="00826BB2" w:rsidTr="00843ED7">
        <w:tc>
          <w:tcPr>
            <w:tcW w:w="3200" w:type="dxa"/>
            <w:tcBorders>
              <w:bottom w:val="single" w:sz="4" w:space="0" w:color="auto"/>
            </w:tcBorders>
          </w:tcPr>
          <w:p w:rsidR="001C4E0A" w:rsidRPr="00826BB2" w:rsidRDefault="001C4E0A" w:rsidP="00AC1858">
            <w:pPr>
              <w:spacing w:after="0"/>
              <w:jc w:val="center"/>
              <w:rPr>
                <w:rFonts w:ascii="Calibri" w:eastAsia="Calibri" w:hAnsi="Calibri" w:cs="Times New Roman"/>
                <w:b/>
                <w:bCs/>
              </w:rPr>
            </w:pPr>
            <w:r w:rsidRPr="00826BB2">
              <w:rPr>
                <w:rFonts w:ascii="Calibri" w:eastAsia="Calibri" w:hAnsi="Calibri" w:cs="Times New Roman"/>
                <w:b/>
                <w:bCs/>
              </w:rPr>
              <w:t>Details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1C4E0A" w:rsidRPr="00826BB2" w:rsidRDefault="001C4E0A" w:rsidP="00AC1858">
            <w:pPr>
              <w:spacing w:after="0"/>
              <w:jc w:val="center"/>
              <w:rPr>
                <w:rFonts w:ascii="Calibri" w:eastAsia="Calibri" w:hAnsi="Calibri" w:cs="Times New Roman"/>
                <w:b/>
                <w:bCs/>
                <w:u w:val="single"/>
                <w:lang w:val="en-GB"/>
              </w:rPr>
            </w:pPr>
            <w:r w:rsidRPr="00826BB2">
              <w:rPr>
                <w:rFonts w:ascii="Calibri" w:eastAsia="Calibri" w:hAnsi="Calibri" w:cs="Times New Roman"/>
                <w:b/>
                <w:bCs/>
                <w:lang w:val="en-GB"/>
              </w:rPr>
              <w:t>Number</w:t>
            </w:r>
          </w:p>
        </w:tc>
        <w:tc>
          <w:tcPr>
            <w:tcW w:w="1727" w:type="dxa"/>
            <w:tcBorders>
              <w:bottom w:val="single" w:sz="4" w:space="0" w:color="auto"/>
            </w:tcBorders>
          </w:tcPr>
          <w:p w:rsidR="001C4E0A" w:rsidRPr="00826BB2" w:rsidRDefault="001C4E0A" w:rsidP="00AC1858">
            <w:pPr>
              <w:spacing w:after="0"/>
              <w:jc w:val="center"/>
              <w:rPr>
                <w:rFonts w:ascii="Calibri" w:eastAsia="Calibri" w:hAnsi="Calibri" w:cs="Times New Roman"/>
                <w:b/>
                <w:bCs/>
                <w:lang w:val="en-GB"/>
              </w:rPr>
            </w:pPr>
            <w:r w:rsidRPr="00826BB2">
              <w:rPr>
                <w:rFonts w:ascii="Calibri" w:eastAsia="Calibri" w:hAnsi="Calibri" w:cs="Times New Roman"/>
                <w:b/>
                <w:bCs/>
                <w:lang w:val="en-GB"/>
              </w:rPr>
              <w:t>Value</w:t>
            </w:r>
          </w:p>
          <w:p w:rsidR="001C4E0A" w:rsidRPr="00826BB2" w:rsidRDefault="001C4E0A" w:rsidP="00AC1858">
            <w:pPr>
              <w:spacing w:after="0"/>
              <w:jc w:val="center"/>
              <w:rPr>
                <w:rFonts w:ascii="Calibri" w:eastAsia="Calibri" w:hAnsi="Calibri" w:cs="Times New Roman"/>
                <w:b/>
                <w:bCs/>
                <w:u w:val="single"/>
                <w:lang w:val="en-GB"/>
              </w:rPr>
            </w:pPr>
            <w:r w:rsidRPr="00826BB2">
              <w:rPr>
                <w:rFonts w:ascii="Calibri" w:eastAsia="Calibri" w:hAnsi="Calibri" w:cs="Times New Roman"/>
                <w:b/>
                <w:bCs/>
                <w:lang w:val="en-GB"/>
              </w:rPr>
              <w:t>(€)</w:t>
            </w:r>
          </w:p>
        </w:tc>
        <w:tc>
          <w:tcPr>
            <w:tcW w:w="1901" w:type="dxa"/>
            <w:tcBorders>
              <w:bottom w:val="single" w:sz="4" w:space="0" w:color="auto"/>
            </w:tcBorders>
          </w:tcPr>
          <w:p w:rsidR="001C4E0A" w:rsidRPr="00826BB2" w:rsidRDefault="001C4E0A" w:rsidP="00AC1858">
            <w:pPr>
              <w:spacing w:after="0"/>
              <w:jc w:val="center"/>
              <w:rPr>
                <w:rFonts w:ascii="Calibri" w:eastAsia="Calibri" w:hAnsi="Calibri" w:cs="Times New Roman"/>
                <w:b/>
                <w:bCs/>
                <w:lang w:val="en-GB"/>
              </w:rPr>
            </w:pPr>
            <w:r w:rsidRPr="00826BB2">
              <w:rPr>
                <w:rFonts w:ascii="Calibri" w:eastAsia="Calibri" w:hAnsi="Calibri" w:cs="Times New Roman"/>
                <w:b/>
                <w:bCs/>
                <w:lang w:val="en-GB"/>
              </w:rPr>
              <w:t>Percentage (%) of</w:t>
            </w:r>
          </w:p>
          <w:p w:rsidR="001C4E0A" w:rsidRPr="00826BB2" w:rsidRDefault="001C4E0A" w:rsidP="00AC1858">
            <w:pPr>
              <w:spacing w:after="0"/>
              <w:jc w:val="center"/>
              <w:rPr>
                <w:rFonts w:ascii="Calibri" w:eastAsia="Calibri" w:hAnsi="Calibri" w:cs="Times New Roman"/>
                <w:b/>
                <w:bCs/>
                <w:u w:val="single"/>
                <w:lang w:val="en-GB"/>
              </w:rPr>
            </w:pPr>
            <w:r w:rsidRPr="00826BB2">
              <w:rPr>
                <w:rFonts w:ascii="Calibri" w:eastAsia="Calibri" w:hAnsi="Calibri" w:cs="Times New Roman"/>
                <w:b/>
                <w:bCs/>
                <w:lang w:val="en-GB"/>
              </w:rPr>
              <w:t>total number of payments made</w:t>
            </w:r>
          </w:p>
        </w:tc>
      </w:tr>
      <w:tr w:rsidR="001C4E0A" w:rsidRPr="00826BB2" w:rsidTr="00843ED7">
        <w:tc>
          <w:tcPr>
            <w:tcW w:w="3200" w:type="dxa"/>
            <w:shd w:val="pct12" w:color="auto" w:fill="auto"/>
          </w:tcPr>
          <w:p w:rsidR="001C4E0A" w:rsidRDefault="001C4E0A" w:rsidP="00AC1858">
            <w:pPr>
              <w:spacing w:after="0"/>
              <w:rPr>
                <w:rFonts w:ascii="Calibri" w:eastAsia="Calibri" w:hAnsi="Calibri" w:cs="Times New Roman"/>
                <w:b/>
                <w:bCs/>
                <w:lang w:val="en-GB"/>
              </w:rPr>
            </w:pPr>
            <w:r w:rsidRPr="00783948">
              <w:rPr>
                <w:rFonts w:ascii="Calibri" w:eastAsia="Calibri" w:hAnsi="Calibri" w:cs="Times New Roman"/>
                <w:b/>
                <w:bCs/>
                <w:lang w:val="en-GB"/>
              </w:rPr>
              <w:t>Total payments made in Quarter</w:t>
            </w:r>
          </w:p>
          <w:p w:rsidR="001C4E0A" w:rsidRPr="00783948" w:rsidRDefault="001C4E0A" w:rsidP="00AC1858">
            <w:pPr>
              <w:spacing w:after="0"/>
              <w:rPr>
                <w:rFonts w:ascii="Calibri" w:eastAsia="Calibri" w:hAnsi="Calibri" w:cs="Times New Roman"/>
                <w:b/>
                <w:bCs/>
                <w:u w:val="single"/>
                <w:lang w:val="en-GB"/>
              </w:rPr>
            </w:pPr>
          </w:p>
        </w:tc>
        <w:tc>
          <w:tcPr>
            <w:tcW w:w="1560" w:type="dxa"/>
            <w:shd w:val="pct12" w:color="auto" w:fill="auto"/>
          </w:tcPr>
          <w:p w:rsidR="001C4E0A" w:rsidRDefault="008B469D" w:rsidP="001D6928">
            <w:pPr>
              <w:spacing w:after="0"/>
              <w:jc w:val="center"/>
              <w:rPr>
                <w:rFonts w:ascii="Calibri" w:eastAsia="Calibri" w:hAnsi="Calibri" w:cs="Times New Roman"/>
                <w:b/>
                <w:bCs/>
                <w:lang w:val="en-GB"/>
              </w:rPr>
            </w:pPr>
            <w:r>
              <w:rPr>
                <w:rFonts w:ascii="Calibri" w:eastAsia="Calibri" w:hAnsi="Calibri" w:cs="Times New Roman"/>
                <w:b/>
                <w:bCs/>
                <w:lang w:val="en-GB"/>
              </w:rPr>
              <w:t>1,143</w:t>
            </w:r>
          </w:p>
          <w:p w:rsidR="008B469D" w:rsidRPr="00826BB2" w:rsidRDefault="008B469D" w:rsidP="001D6928">
            <w:pPr>
              <w:spacing w:after="0"/>
              <w:jc w:val="center"/>
              <w:rPr>
                <w:rFonts w:ascii="Calibri" w:eastAsia="Calibri" w:hAnsi="Calibri" w:cs="Times New Roman"/>
                <w:b/>
                <w:bCs/>
                <w:lang w:val="en-GB"/>
              </w:rPr>
            </w:pPr>
          </w:p>
        </w:tc>
        <w:tc>
          <w:tcPr>
            <w:tcW w:w="1727" w:type="dxa"/>
            <w:shd w:val="pct12" w:color="auto" w:fill="auto"/>
          </w:tcPr>
          <w:p w:rsidR="001C4E0A" w:rsidRDefault="008B469D" w:rsidP="00AC1858">
            <w:pPr>
              <w:spacing w:after="0"/>
              <w:rPr>
                <w:rFonts w:ascii="Calibri" w:eastAsia="Calibri" w:hAnsi="Calibri" w:cs="Times New Roman"/>
                <w:b/>
                <w:bCs/>
                <w:lang w:val="en-GB"/>
              </w:rPr>
            </w:pPr>
            <w:r>
              <w:rPr>
                <w:rFonts w:ascii="Calibri" w:eastAsia="Calibri" w:hAnsi="Calibri" w:cs="Times New Roman"/>
                <w:b/>
                <w:bCs/>
                <w:lang w:val="en-GB"/>
              </w:rPr>
              <w:t>3,939,924.48</w:t>
            </w:r>
          </w:p>
          <w:p w:rsidR="008B469D" w:rsidRPr="00826BB2" w:rsidRDefault="008B469D" w:rsidP="00AC1858">
            <w:pPr>
              <w:spacing w:after="0"/>
              <w:rPr>
                <w:rFonts w:ascii="Calibri" w:eastAsia="Calibri" w:hAnsi="Calibri" w:cs="Times New Roman"/>
                <w:b/>
                <w:bCs/>
                <w:lang w:val="en-GB"/>
              </w:rPr>
            </w:pPr>
          </w:p>
        </w:tc>
        <w:tc>
          <w:tcPr>
            <w:tcW w:w="1901" w:type="dxa"/>
            <w:shd w:val="pct12" w:color="auto" w:fill="auto"/>
          </w:tcPr>
          <w:p w:rsidR="001C4E0A" w:rsidRPr="00826BB2" w:rsidRDefault="001C4E0A" w:rsidP="00AC1858">
            <w:pPr>
              <w:spacing w:after="0"/>
              <w:jc w:val="center"/>
              <w:rPr>
                <w:rFonts w:ascii="Calibri" w:eastAsia="Calibri" w:hAnsi="Calibri" w:cs="Times New Roman"/>
                <w:b/>
                <w:bCs/>
                <w:lang w:val="en-GB"/>
              </w:rPr>
            </w:pPr>
            <w:r>
              <w:rPr>
                <w:rFonts w:ascii="Calibri" w:eastAsia="Calibri" w:hAnsi="Calibri" w:cs="Times New Roman"/>
                <w:b/>
                <w:bCs/>
                <w:lang w:val="en-GB"/>
              </w:rPr>
              <w:t>100%</w:t>
            </w:r>
          </w:p>
        </w:tc>
      </w:tr>
      <w:tr w:rsidR="001C4E0A" w:rsidRPr="00826BB2" w:rsidTr="00843ED7">
        <w:tc>
          <w:tcPr>
            <w:tcW w:w="3200" w:type="dxa"/>
          </w:tcPr>
          <w:p w:rsidR="001C4E0A" w:rsidRDefault="001C4E0A" w:rsidP="00AC1858">
            <w:pPr>
              <w:spacing w:after="0"/>
              <w:rPr>
                <w:rFonts w:ascii="Calibri" w:eastAsia="Calibri" w:hAnsi="Calibri" w:cs="Times New Roman"/>
                <w:b/>
                <w:bCs/>
                <w:lang w:val="en-GB"/>
              </w:rPr>
            </w:pPr>
            <w:bookmarkStart w:id="0" w:name="_GoBack" w:colFirst="1" w:colLast="2"/>
            <w:r w:rsidRPr="00783948">
              <w:rPr>
                <w:rFonts w:ascii="Calibri" w:eastAsia="Calibri" w:hAnsi="Calibri" w:cs="Times New Roman"/>
                <w:b/>
                <w:bCs/>
                <w:lang w:val="en-GB"/>
              </w:rPr>
              <w:t>Payments made within</w:t>
            </w:r>
            <w:r>
              <w:rPr>
                <w:rFonts w:ascii="Calibri" w:eastAsia="Calibri" w:hAnsi="Calibri" w:cs="Times New Roman"/>
                <w:b/>
                <w:bCs/>
                <w:lang w:val="en-GB"/>
              </w:rPr>
              <w:t xml:space="preserve"> </w:t>
            </w:r>
            <w:r w:rsidRPr="00783948">
              <w:rPr>
                <w:rFonts w:ascii="Calibri" w:eastAsia="Calibri" w:hAnsi="Calibri" w:cs="Times New Roman"/>
                <w:b/>
                <w:bCs/>
                <w:lang w:val="en-GB"/>
              </w:rPr>
              <w:t>15 days</w:t>
            </w:r>
          </w:p>
          <w:p w:rsidR="001C4E0A" w:rsidRPr="00783948" w:rsidRDefault="001C4E0A" w:rsidP="00AC1858">
            <w:pPr>
              <w:spacing w:after="0"/>
              <w:rPr>
                <w:rFonts w:ascii="Calibri" w:eastAsia="Calibri" w:hAnsi="Calibri" w:cs="Times New Roman"/>
                <w:b/>
                <w:bCs/>
                <w:u w:val="single"/>
                <w:lang w:val="en-GB"/>
              </w:rPr>
            </w:pPr>
          </w:p>
        </w:tc>
        <w:tc>
          <w:tcPr>
            <w:tcW w:w="1560" w:type="dxa"/>
          </w:tcPr>
          <w:p w:rsidR="001C4E0A" w:rsidRPr="002242D8" w:rsidRDefault="002875A4" w:rsidP="001D6928">
            <w:pPr>
              <w:spacing w:after="0"/>
              <w:jc w:val="center"/>
              <w:rPr>
                <w:rFonts w:ascii="Calibri" w:eastAsia="Calibri" w:hAnsi="Calibri" w:cs="Times New Roman"/>
                <w:bCs/>
                <w:lang w:val="en-GB"/>
              </w:rPr>
            </w:pPr>
            <w:r w:rsidRPr="002242D8">
              <w:rPr>
                <w:rFonts w:ascii="Calibri" w:eastAsia="Calibri" w:hAnsi="Calibri" w:cs="Times New Roman"/>
                <w:bCs/>
                <w:lang w:val="en-GB"/>
              </w:rPr>
              <w:t>911</w:t>
            </w:r>
          </w:p>
        </w:tc>
        <w:tc>
          <w:tcPr>
            <w:tcW w:w="1727" w:type="dxa"/>
          </w:tcPr>
          <w:p w:rsidR="001C4E0A" w:rsidRPr="002242D8" w:rsidRDefault="002875A4" w:rsidP="00AC1858">
            <w:pPr>
              <w:spacing w:after="0"/>
              <w:rPr>
                <w:rFonts w:ascii="Calibri" w:eastAsia="Calibri" w:hAnsi="Calibri" w:cs="Times New Roman"/>
                <w:bCs/>
                <w:lang w:val="en-GB"/>
              </w:rPr>
            </w:pPr>
            <w:r w:rsidRPr="002242D8">
              <w:rPr>
                <w:rFonts w:ascii="Calibri" w:eastAsia="Calibri" w:hAnsi="Calibri" w:cs="Times New Roman"/>
                <w:bCs/>
                <w:lang w:val="en-GB"/>
              </w:rPr>
              <w:t>3,113,007.25</w:t>
            </w:r>
          </w:p>
        </w:tc>
        <w:tc>
          <w:tcPr>
            <w:tcW w:w="1901" w:type="dxa"/>
          </w:tcPr>
          <w:p w:rsidR="001C4E0A" w:rsidRPr="00826BB2" w:rsidRDefault="00073620" w:rsidP="00AC1858">
            <w:pPr>
              <w:spacing w:after="0"/>
              <w:jc w:val="center"/>
              <w:rPr>
                <w:rFonts w:ascii="Calibri" w:eastAsia="Calibri" w:hAnsi="Calibri" w:cs="Times New Roman"/>
                <w:b/>
                <w:bCs/>
                <w:lang w:val="en-GB"/>
              </w:rPr>
            </w:pPr>
            <w:r w:rsidRPr="00073620">
              <w:rPr>
                <w:rFonts w:ascii="Calibri" w:eastAsia="Calibri" w:hAnsi="Calibri" w:cs="Times New Roman"/>
                <w:bCs/>
                <w:lang w:val="en-GB"/>
              </w:rPr>
              <w:t>79.70%</w:t>
            </w:r>
          </w:p>
        </w:tc>
      </w:tr>
      <w:bookmarkEnd w:id="0"/>
      <w:tr w:rsidR="001C4E0A" w:rsidRPr="00826BB2" w:rsidTr="00843ED7">
        <w:tc>
          <w:tcPr>
            <w:tcW w:w="3200" w:type="dxa"/>
          </w:tcPr>
          <w:p w:rsidR="001C4E0A" w:rsidRPr="00783948" w:rsidRDefault="001C4E0A" w:rsidP="00AC1858">
            <w:pPr>
              <w:spacing w:after="0"/>
              <w:rPr>
                <w:rFonts w:ascii="Calibri" w:eastAsia="Calibri" w:hAnsi="Calibri" w:cs="Times New Roman"/>
                <w:b/>
                <w:bCs/>
              </w:rPr>
            </w:pPr>
            <w:r w:rsidRPr="00783948">
              <w:rPr>
                <w:rFonts w:ascii="Calibri" w:eastAsia="Calibri" w:hAnsi="Calibri" w:cs="Times New Roman"/>
                <w:b/>
                <w:bCs/>
              </w:rPr>
              <w:t xml:space="preserve">Payments made within </w:t>
            </w:r>
          </w:p>
          <w:p w:rsidR="001C4E0A" w:rsidRPr="00783948" w:rsidRDefault="001C4E0A" w:rsidP="00AC1858">
            <w:pPr>
              <w:spacing w:after="0"/>
              <w:rPr>
                <w:rFonts w:ascii="Calibri" w:eastAsia="Calibri" w:hAnsi="Calibri" w:cs="Times New Roman"/>
                <w:b/>
                <w:bCs/>
                <w:u w:val="single"/>
                <w:lang w:val="en-GB"/>
              </w:rPr>
            </w:pPr>
            <w:r w:rsidRPr="00783948">
              <w:rPr>
                <w:rFonts w:ascii="Calibri" w:eastAsia="Calibri" w:hAnsi="Calibri" w:cs="Times New Roman"/>
                <w:b/>
                <w:bCs/>
              </w:rPr>
              <w:t>16 days to 30 days</w:t>
            </w:r>
          </w:p>
        </w:tc>
        <w:tc>
          <w:tcPr>
            <w:tcW w:w="1560" w:type="dxa"/>
          </w:tcPr>
          <w:p w:rsidR="001C4E0A" w:rsidRPr="00D75A19" w:rsidRDefault="002875A4" w:rsidP="001D6928">
            <w:pPr>
              <w:spacing w:after="0"/>
              <w:jc w:val="center"/>
              <w:rPr>
                <w:rFonts w:ascii="Calibri" w:eastAsia="Calibri" w:hAnsi="Calibri" w:cs="Times New Roman"/>
                <w:bCs/>
                <w:lang w:val="en-GB"/>
              </w:rPr>
            </w:pPr>
            <w:r w:rsidRPr="00D75A19">
              <w:rPr>
                <w:rFonts w:ascii="Calibri" w:eastAsia="Calibri" w:hAnsi="Calibri" w:cs="Times New Roman"/>
                <w:bCs/>
                <w:lang w:val="en-GB"/>
              </w:rPr>
              <w:t>195</w:t>
            </w:r>
          </w:p>
        </w:tc>
        <w:tc>
          <w:tcPr>
            <w:tcW w:w="1727" w:type="dxa"/>
          </w:tcPr>
          <w:p w:rsidR="001C4E0A" w:rsidRPr="00D75A19" w:rsidRDefault="002875A4" w:rsidP="00AC1858">
            <w:pPr>
              <w:spacing w:after="0"/>
              <w:rPr>
                <w:rFonts w:ascii="Calibri" w:eastAsia="Calibri" w:hAnsi="Calibri" w:cs="Times New Roman"/>
                <w:bCs/>
                <w:lang w:val="en-GB"/>
              </w:rPr>
            </w:pPr>
            <w:r w:rsidRPr="00D75A19">
              <w:rPr>
                <w:rFonts w:ascii="Calibri" w:eastAsia="Calibri" w:hAnsi="Calibri" w:cs="Times New Roman"/>
                <w:bCs/>
                <w:lang w:val="en-GB"/>
              </w:rPr>
              <w:t>421,041.10</w:t>
            </w:r>
          </w:p>
        </w:tc>
        <w:tc>
          <w:tcPr>
            <w:tcW w:w="1901" w:type="dxa"/>
          </w:tcPr>
          <w:p w:rsidR="001C4E0A" w:rsidRPr="00D75A19" w:rsidRDefault="00073620" w:rsidP="00AC1858">
            <w:pPr>
              <w:spacing w:after="0"/>
              <w:jc w:val="center"/>
              <w:rPr>
                <w:rFonts w:ascii="Calibri" w:eastAsia="Calibri" w:hAnsi="Calibri" w:cs="Times New Roman"/>
                <w:bCs/>
                <w:lang w:val="en-GB"/>
              </w:rPr>
            </w:pPr>
            <w:r>
              <w:rPr>
                <w:rFonts w:ascii="Calibri" w:eastAsia="Calibri" w:hAnsi="Calibri" w:cs="Times New Roman"/>
                <w:bCs/>
                <w:lang w:val="en-GB"/>
              </w:rPr>
              <w:t>17.06%</w:t>
            </w:r>
          </w:p>
        </w:tc>
      </w:tr>
      <w:tr w:rsidR="001C4E0A" w:rsidRPr="00826BB2" w:rsidTr="00843ED7">
        <w:tc>
          <w:tcPr>
            <w:tcW w:w="3200" w:type="dxa"/>
            <w:tcBorders>
              <w:bottom w:val="single" w:sz="4" w:space="0" w:color="auto"/>
            </w:tcBorders>
          </w:tcPr>
          <w:p w:rsidR="001C4E0A" w:rsidRDefault="001C4E0A" w:rsidP="00AC1858">
            <w:pPr>
              <w:spacing w:after="0"/>
              <w:rPr>
                <w:rFonts w:ascii="Calibri" w:eastAsia="Calibri" w:hAnsi="Calibri" w:cs="Times New Roman"/>
                <w:b/>
                <w:bCs/>
              </w:rPr>
            </w:pPr>
            <w:r w:rsidRPr="00783948">
              <w:rPr>
                <w:rFonts w:ascii="Calibri" w:eastAsia="Calibri" w:hAnsi="Calibri" w:cs="Times New Roman"/>
                <w:b/>
                <w:bCs/>
              </w:rPr>
              <w:t xml:space="preserve">Payments made in excess of </w:t>
            </w:r>
          </w:p>
          <w:p w:rsidR="001C4E0A" w:rsidRPr="00783948" w:rsidRDefault="001C4E0A" w:rsidP="00AC1858">
            <w:pPr>
              <w:spacing w:after="0"/>
              <w:rPr>
                <w:rFonts w:ascii="Calibri" w:eastAsia="Calibri" w:hAnsi="Calibri" w:cs="Times New Roman"/>
                <w:b/>
                <w:bCs/>
              </w:rPr>
            </w:pPr>
            <w:r w:rsidRPr="00783948">
              <w:rPr>
                <w:rFonts w:ascii="Calibri" w:eastAsia="Calibri" w:hAnsi="Calibri" w:cs="Times New Roman"/>
                <w:b/>
                <w:bCs/>
              </w:rPr>
              <w:t xml:space="preserve">30 days that were </w:t>
            </w:r>
            <w:r w:rsidRPr="00783948">
              <w:rPr>
                <w:rFonts w:ascii="Calibri" w:eastAsia="Calibri" w:hAnsi="Calibri" w:cs="Times New Roman"/>
                <w:b/>
                <w:bCs/>
                <w:u w:val="single"/>
              </w:rPr>
              <w:t>subject</w:t>
            </w:r>
            <w:r w:rsidRPr="00783948">
              <w:rPr>
                <w:rFonts w:ascii="Calibri" w:eastAsia="Calibri" w:hAnsi="Calibri" w:cs="Times New Roman"/>
                <w:b/>
                <w:bCs/>
              </w:rPr>
              <w:t xml:space="preserve"> to LPI and compensation costs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1C4E0A" w:rsidRPr="00D75A19" w:rsidRDefault="002875A4" w:rsidP="001D6928">
            <w:pPr>
              <w:spacing w:after="0"/>
              <w:jc w:val="center"/>
              <w:rPr>
                <w:rFonts w:ascii="Calibri" w:eastAsia="Calibri" w:hAnsi="Calibri" w:cs="Times New Roman"/>
                <w:bCs/>
                <w:lang w:val="en-GB"/>
              </w:rPr>
            </w:pPr>
            <w:r w:rsidRPr="00D75A19">
              <w:rPr>
                <w:rFonts w:ascii="Calibri" w:eastAsia="Calibri" w:hAnsi="Calibri" w:cs="Times New Roman"/>
                <w:bCs/>
                <w:lang w:val="en-GB"/>
              </w:rPr>
              <w:t>2</w:t>
            </w:r>
          </w:p>
        </w:tc>
        <w:tc>
          <w:tcPr>
            <w:tcW w:w="1727" w:type="dxa"/>
            <w:tcBorders>
              <w:bottom w:val="single" w:sz="4" w:space="0" w:color="auto"/>
            </w:tcBorders>
          </w:tcPr>
          <w:p w:rsidR="001C4E0A" w:rsidRPr="00D75A19" w:rsidRDefault="002875A4" w:rsidP="00AC1858">
            <w:pPr>
              <w:spacing w:after="0"/>
              <w:rPr>
                <w:rFonts w:ascii="Calibri" w:eastAsia="Calibri" w:hAnsi="Calibri" w:cs="Times New Roman"/>
                <w:bCs/>
                <w:lang w:val="en-GB"/>
              </w:rPr>
            </w:pPr>
            <w:r w:rsidRPr="00D75A19">
              <w:rPr>
                <w:rFonts w:ascii="Calibri" w:eastAsia="Calibri" w:hAnsi="Calibri" w:cs="Times New Roman"/>
                <w:bCs/>
                <w:lang w:val="en-GB"/>
              </w:rPr>
              <w:t>1,028.00</w:t>
            </w:r>
          </w:p>
          <w:p w:rsidR="002875A4" w:rsidRPr="00D75A19" w:rsidRDefault="002875A4" w:rsidP="00AC1858">
            <w:pPr>
              <w:spacing w:after="0"/>
              <w:rPr>
                <w:rFonts w:ascii="Calibri" w:eastAsia="Calibri" w:hAnsi="Calibri" w:cs="Times New Roman"/>
                <w:bCs/>
                <w:lang w:val="en-GB"/>
              </w:rPr>
            </w:pPr>
          </w:p>
        </w:tc>
        <w:tc>
          <w:tcPr>
            <w:tcW w:w="1901" w:type="dxa"/>
            <w:tcBorders>
              <w:bottom w:val="single" w:sz="4" w:space="0" w:color="auto"/>
            </w:tcBorders>
          </w:tcPr>
          <w:p w:rsidR="001C4E0A" w:rsidRPr="00D75A19" w:rsidRDefault="00073620" w:rsidP="00AC1858">
            <w:pPr>
              <w:spacing w:after="0"/>
              <w:jc w:val="center"/>
              <w:rPr>
                <w:rFonts w:ascii="Calibri" w:eastAsia="Calibri" w:hAnsi="Calibri" w:cs="Times New Roman"/>
                <w:bCs/>
                <w:lang w:val="en-GB"/>
              </w:rPr>
            </w:pPr>
            <w:r>
              <w:rPr>
                <w:rFonts w:ascii="Calibri" w:eastAsia="Calibri" w:hAnsi="Calibri" w:cs="Times New Roman"/>
                <w:bCs/>
                <w:lang w:val="en-GB"/>
              </w:rPr>
              <w:t>0.17%</w:t>
            </w:r>
          </w:p>
        </w:tc>
      </w:tr>
      <w:tr w:rsidR="001C4E0A" w:rsidRPr="00826BB2" w:rsidTr="007561BA">
        <w:tc>
          <w:tcPr>
            <w:tcW w:w="3200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1C4E0A" w:rsidRDefault="001C4E0A" w:rsidP="00AC1858">
            <w:pPr>
              <w:spacing w:after="0"/>
              <w:rPr>
                <w:rFonts w:ascii="Calibri" w:eastAsia="Calibri" w:hAnsi="Calibri" w:cs="Times New Roman"/>
                <w:b/>
                <w:bCs/>
                <w:lang w:val="en-GB"/>
              </w:rPr>
            </w:pPr>
            <w:r w:rsidRPr="00783948">
              <w:rPr>
                <w:rFonts w:ascii="Calibri" w:eastAsia="Calibri" w:hAnsi="Calibri" w:cs="Times New Roman"/>
                <w:b/>
                <w:bCs/>
                <w:lang w:val="en-GB"/>
              </w:rPr>
              <w:t xml:space="preserve">Payments made in excess of </w:t>
            </w:r>
          </w:p>
          <w:p w:rsidR="001C4E0A" w:rsidRPr="00783948" w:rsidRDefault="001C4E0A" w:rsidP="00AC1858">
            <w:pPr>
              <w:spacing w:after="0"/>
              <w:rPr>
                <w:rFonts w:ascii="Calibri" w:eastAsia="Calibri" w:hAnsi="Calibri" w:cs="Times New Roman"/>
                <w:b/>
                <w:bCs/>
                <w:lang w:val="en-GB"/>
              </w:rPr>
            </w:pPr>
            <w:r w:rsidRPr="00783948">
              <w:rPr>
                <w:rFonts w:ascii="Calibri" w:eastAsia="Calibri" w:hAnsi="Calibri" w:cs="Times New Roman"/>
                <w:b/>
                <w:bCs/>
                <w:lang w:val="en-GB"/>
              </w:rPr>
              <w:t xml:space="preserve">30 days that were </w:t>
            </w:r>
            <w:r w:rsidRPr="00783948">
              <w:rPr>
                <w:rFonts w:ascii="Calibri" w:eastAsia="Calibri" w:hAnsi="Calibri" w:cs="Times New Roman"/>
                <w:b/>
                <w:bCs/>
                <w:u w:val="single"/>
                <w:lang w:val="en-GB"/>
              </w:rPr>
              <w:t>not subject</w:t>
            </w:r>
            <w:r w:rsidRPr="00783948">
              <w:rPr>
                <w:rFonts w:ascii="Calibri" w:eastAsia="Calibri" w:hAnsi="Calibri" w:cs="Times New Roman"/>
                <w:b/>
                <w:bCs/>
                <w:lang w:val="en-GB"/>
              </w:rPr>
              <w:t xml:space="preserve"> to LPI and compensation costs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1C4E0A" w:rsidRPr="00D75A19" w:rsidRDefault="002875A4" w:rsidP="001D6928">
            <w:pPr>
              <w:spacing w:after="0"/>
              <w:jc w:val="center"/>
              <w:rPr>
                <w:rFonts w:ascii="Calibri" w:eastAsia="Calibri" w:hAnsi="Calibri" w:cs="Times New Roman"/>
                <w:bCs/>
                <w:lang w:val="en-GB"/>
              </w:rPr>
            </w:pPr>
            <w:r w:rsidRPr="00D75A19">
              <w:rPr>
                <w:rFonts w:ascii="Calibri" w:eastAsia="Calibri" w:hAnsi="Calibri" w:cs="Times New Roman"/>
                <w:bCs/>
                <w:lang w:val="en-GB"/>
              </w:rPr>
              <w:t>35</w:t>
            </w:r>
          </w:p>
        </w:tc>
        <w:tc>
          <w:tcPr>
            <w:tcW w:w="172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1C4E0A" w:rsidRPr="00D75A19" w:rsidRDefault="002875A4" w:rsidP="00AC1858">
            <w:pPr>
              <w:spacing w:after="0"/>
              <w:rPr>
                <w:rFonts w:ascii="Calibri" w:eastAsia="Calibri" w:hAnsi="Calibri" w:cs="Times New Roman"/>
                <w:bCs/>
                <w:lang w:val="en-GB"/>
              </w:rPr>
            </w:pPr>
            <w:r w:rsidRPr="00D75A19">
              <w:rPr>
                <w:rFonts w:ascii="Calibri" w:eastAsia="Calibri" w:hAnsi="Calibri" w:cs="Times New Roman"/>
                <w:bCs/>
                <w:lang w:val="en-GB"/>
              </w:rPr>
              <w:t>404,848.13</w:t>
            </w:r>
          </w:p>
        </w:tc>
        <w:tc>
          <w:tcPr>
            <w:tcW w:w="190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1C4E0A" w:rsidRPr="00D75A19" w:rsidRDefault="00073620" w:rsidP="00AC1858">
            <w:pPr>
              <w:spacing w:after="0"/>
              <w:jc w:val="center"/>
              <w:rPr>
                <w:rFonts w:ascii="Calibri" w:eastAsia="Calibri" w:hAnsi="Calibri" w:cs="Times New Roman"/>
                <w:bCs/>
                <w:lang w:val="en-GB"/>
              </w:rPr>
            </w:pPr>
            <w:r>
              <w:rPr>
                <w:rFonts w:ascii="Calibri" w:eastAsia="Calibri" w:hAnsi="Calibri" w:cs="Times New Roman"/>
                <w:bCs/>
                <w:lang w:val="en-GB"/>
              </w:rPr>
              <w:t>3.06%</w:t>
            </w:r>
          </w:p>
        </w:tc>
      </w:tr>
      <w:tr w:rsidR="001C4E0A" w:rsidRPr="00826BB2" w:rsidTr="007561BA">
        <w:tc>
          <w:tcPr>
            <w:tcW w:w="3200" w:type="dxa"/>
            <w:shd w:val="clear" w:color="auto" w:fill="auto"/>
          </w:tcPr>
          <w:p w:rsidR="001C4E0A" w:rsidRPr="00783948" w:rsidRDefault="001C4E0A" w:rsidP="00AC1858">
            <w:pPr>
              <w:spacing w:after="0"/>
              <w:rPr>
                <w:rFonts w:ascii="Calibri" w:eastAsia="Calibri" w:hAnsi="Calibri" w:cs="Times New Roman"/>
                <w:b/>
                <w:bCs/>
                <w:vertAlign w:val="superscript"/>
              </w:rPr>
            </w:pPr>
            <w:r w:rsidRPr="00783948">
              <w:rPr>
                <w:rFonts w:ascii="Calibri" w:eastAsia="Calibri" w:hAnsi="Calibri" w:cs="Times New Roman"/>
                <w:b/>
                <w:bCs/>
              </w:rPr>
              <w:t xml:space="preserve">Amount of </w:t>
            </w:r>
            <w:r>
              <w:rPr>
                <w:rFonts w:ascii="Calibri" w:eastAsia="Calibri" w:hAnsi="Calibri" w:cs="Times New Roman"/>
                <w:b/>
                <w:bCs/>
              </w:rPr>
              <w:t>late payment i</w:t>
            </w:r>
            <w:r w:rsidRPr="00783948">
              <w:rPr>
                <w:rFonts w:ascii="Calibri" w:eastAsia="Calibri" w:hAnsi="Calibri" w:cs="Times New Roman"/>
                <w:b/>
                <w:bCs/>
              </w:rPr>
              <w:t>nterest (LPI) paid in Quarter</w:t>
            </w:r>
          </w:p>
        </w:tc>
        <w:tc>
          <w:tcPr>
            <w:tcW w:w="1560" w:type="dxa"/>
            <w:shd w:val="clear" w:color="auto" w:fill="auto"/>
          </w:tcPr>
          <w:p w:rsidR="001C4E0A" w:rsidRPr="00D75A19" w:rsidRDefault="001C4E0A" w:rsidP="001D6928">
            <w:pPr>
              <w:spacing w:after="0"/>
              <w:jc w:val="center"/>
              <w:rPr>
                <w:rFonts w:ascii="Calibri" w:eastAsia="Calibri" w:hAnsi="Calibri" w:cs="Times New Roman"/>
                <w:bCs/>
                <w:lang w:val="en-GB"/>
              </w:rPr>
            </w:pPr>
            <w:r w:rsidRPr="00D75A19">
              <w:rPr>
                <w:rFonts w:ascii="Calibri" w:eastAsia="Calibri" w:hAnsi="Calibri" w:cs="Times New Roman"/>
                <w:bCs/>
                <w:lang w:val="en-GB"/>
              </w:rPr>
              <w:t>N/A</w:t>
            </w:r>
          </w:p>
        </w:tc>
        <w:tc>
          <w:tcPr>
            <w:tcW w:w="1727" w:type="dxa"/>
            <w:shd w:val="clear" w:color="auto" w:fill="auto"/>
          </w:tcPr>
          <w:p w:rsidR="001C4E0A" w:rsidRPr="00D75A19" w:rsidRDefault="002875A4" w:rsidP="00AC1858">
            <w:pPr>
              <w:spacing w:after="0"/>
              <w:rPr>
                <w:rFonts w:ascii="Calibri" w:eastAsia="Calibri" w:hAnsi="Calibri" w:cs="Times New Roman"/>
                <w:bCs/>
                <w:lang w:val="en-GB"/>
              </w:rPr>
            </w:pPr>
            <w:r w:rsidRPr="00D75A19">
              <w:rPr>
                <w:rFonts w:ascii="Calibri" w:eastAsia="Calibri" w:hAnsi="Calibri" w:cs="Times New Roman"/>
                <w:bCs/>
                <w:lang w:val="en-GB"/>
              </w:rPr>
              <w:t>7.59</w:t>
            </w:r>
          </w:p>
        </w:tc>
        <w:tc>
          <w:tcPr>
            <w:tcW w:w="1901" w:type="dxa"/>
            <w:shd w:val="clear" w:color="auto" w:fill="auto"/>
          </w:tcPr>
          <w:p w:rsidR="001C4E0A" w:rsidRPr="00D75A19" w:rsidRDefault="001C4E0A" w:rsidP="00AC1858">
            <w:pPr>
              <w:spacing w:after="0"/>
              <w:jc w:val="center"/>
              <w:rPr>
                <w:rFonts w:ascii="Calibri" w:eastAsia="Calibri" w:hAnsi="Calibri" w:cs="Times New Roman"/>
                <w:bCs/>
                <w:lang w:val="en-GB"/>
              </w:rPr>
            </w:pPr>
            <w:r w:rsidRPr="00D75A19">
              <w:rPr>
                <w:rFonts w:ascii="Calibri" w:eastAsia="Calibri" w:hAnsi="Calibri" w:cs="Times New Roman"/>
                <w:bCs/>
                <w:lang w:val="en-GB"/>
              </w:rPr>
              <w:t>N/A</w:t>
            </w:r>
          </w:p>
        </w:tc>
      </w:tr>
      <w:tr w:rsidR="001C4E0A" w:rsidRPr="00826BB2" w:rsidTr="007561BA">
        <w:tc>
          <w:tcPr>
            <w:tcW w:w="3200" w:type="dxa"/>
            <w:shd w:val="clear" w:color="auto" w:fill="auto"/>
          </w:tcPr>
          <w:p w:rsidR="001C4E0A" w:rsidRPr="00783948" w:rsidRDefault="001C4E0A" w:rsidP="00AC1858">
            <w:pPr>
              <w:spacing w:after="0"/>
              <w:rPr>
                <w:rFonts w:ascii="Calibri" w:eastAsia="Calibri" w:hAnsi="Calibri" w:cs="Times New Roman"/>
                <w:b/>
                <w:bCs/>
              </w:rPr>
            </w:pPr>
            <w:r w:rsidRPr="00783948">
              <w:rPr>
                <w:rFonts w:ascii="Calibri" w:eastAsia="Calibri" w:hAnsi="Calibri" w:cs="Times New Roman"/>
                <w:b/>
                <w:bCs/>
              </w:rPr>
              <w:t>Amount of compensation costs paid in Quarter</w:t>
            </w:r>
          </w:p>
        </w:tc>
        <w:tc>
          <w:tcPr>
            <w:tcW w:w="1560" w:type="dxa"/>
            <w:shd w:val="clear" w:color="auto" w:fill="auto"/>
          </w:tcPr>
          <w:p w:rsidR="001C4E0A" w:rsidRPr="00D75A19" w:rsidRDefault="001C4E0A" w:rsidP="001D6928">
            <w:pPr>
              <w:spacing w:after="0"/>
              <w:jc w:val="center"/>
              <w:rPr>
                <w:rFonts w:ascii="Calibri" w:eastAsia="Calibri" w:hAnsi="Calibri" w:cs="Times New Roman"/>
                <w:bCs/>
                <w:lang w:val="en-GB"/>
              </w:rPr>
            </w:pPr>
            <w:r w:rsidRPr="00D75A19">
              <w:rPr>
                <w:rFonts w:ascii="Calibri" w:eastAsia="Calibri" w:hAnsi="Calibri" w:cs="Times New Roman"/>
                <w:bCs/>
                <w:lang w:val="en-GB"/>
              </w:rPr>
              <w:t>N/A</w:t>
            </w:r>
          </w:p>
        </w:tc>
        <w:tc>
          <w:tcPr>
            <w:tcW w:w="1727" w:type="dxa"/>
            <w:shd w:val="clear" w:color="auto" w:fill="auto"/>
          </w:tcPr>
          <w:p w:rsidR="001C4E0A" w:rsidRPr="00D75A19" w:rsidRDefault="002875A4" w:rsidP="00AC1858">
            <w:pPr>
              <w:spacing w:after="0"/>
              <w:rPr>
                <w:rFonts w:ascii="Calibri" w:eastAsia="Calibri" w:hAnsi="Calibri" w:cs="Times New Roman"/>
                <w:bCs/>
                <w:lang w:val="en-GB"/>
              </w:rPr>
            </w:pPr>
            <w:r w:rsidRPr="00D75A19">
              <w:rPr>
                <w:rFonts w:ascii="Calibri" w:eastAsia="Calibri" w:hAnsi="Calibri" w:cs="Times New Roman"/>
                <w:bCs/>
                <w:lang w:val="en-GB"/>
              </w:rPr>
              <w:t>80.00</w:t>
            </w:r>
          </w:p>
          <w:p w:rsidR="002875A4" w:rsidRPr="00D75A19" w:rsidRDefault="002875A4" w:rsidP="00AC1858">
            <w:pPr>
              <w:spacing w:after="0"/>
              <w:rPr>
                <w:rFonts w:ascii="Calibri" w:eastAsia="Calibri" w:hAnsi="Calibri" w:cs="Times New Roman"/>
                <w:bCs/>
                <w:lang w:val="en-GB"/>
              </w:rPr>
            </w:pPr>
          </w:p>
        </w:tc>
        <w:tc>
          <w:tcPr>
            <w:tcW w:w="1901" w:type="dxa"/>
            <w:shd w:val="clear" w:color="auto" w:fill="auto"/>
          </w:tcPr>
          <w:p w:rsidR="001C4E0A" w:rsidRPr="00D75A19" w:rsidRDefault="001C4E0A" w:rsidP="00AC1858">
            <w:pPr>
              <w:spacing w:after="0"/>
              <w:jc w:val="center"/>
              <w:rPr>
                <w:rFonts w:ascii="Calibri" w:eastAsia="Calibri" w:hAnsi="Calibri" w:cs="Times New Roman"/>
                <w:bCs/>
                <w:lang w:val="en-GB"/>
              </w:rPr>
            </w:pPr>
            <w:r w:rsidRPr="00D75A19">
              <w:rPr>
                <w:rFonts w:ascii="Calibri" w:eastAsia="Calibri" w:hAnsi="Calibri" w:cs="Times New Roman"/>
                <w:bCs/>
                <w:lang w:val="en-GB"/>
              </w:rPr>
              <w:t>N/A</w:t>
            </w:r>
          </w:p>
        </w:tc>
      </w:tr>
    </w:tbl>
    <w:p w:rsidR="001C4E0A" w:rsidRPr="00826BB2" w:rsidRDefault="001C4E0A" w:rsidP="001C4E0A">
      <w:pPr>
        <w:spacing w:after="0"/>
        <w:rPr>
          <w:rFonts w:ascii="Calibri" w:eastAsia="Calibri" w:hAnsi="Calibri" w:cs="Times New Roman"/>
          <w:b/>
          <w:bCs/>
          <w:u w:val="single"/>
          <w:lang w:val="en-GB"/>
        </w:rPr>
      </w:pPr>
    </w:p>
    <w:p w:rsidR="00843ED7" w:rsidRDefault="001C4E0A" w:rsidP="001C4E0A">
      <w:pPr>
        <w:spacing w:after="0"/>
        <w:rPr>
          <w:rFonts w:eastAsia="Calibri"/>
          <w:bCs/>
          <w:sz w:val="24"/>
          <w:lang w:val="en-GB"/>
        </w:rPr>
      </w:pPr>
      <w:r w:rsidRPr="00826BB2">
        <w:rPr>
          <w:rFonts w:ascii="Calibri" w:eastAsia="Calibri" w:hAnsi="Calibri" w:cs="Times New Roman"/>
          <w:b/>
          <w:bCs/>
          <w:lang w:val="en-GB"/>
        </w:rPr>
        <w:t xml:space="preserve">Signed:  </w:t>
      </w:r>
      <w:r w:rsidR="00D75A19" w:rsidRPr="00DA4571">
        <w:rPr>
          <w:rFonts w:eastAsia="Calibri"/>
          <w:bCs/>
          <w:sz w:val="24"/>
          <w:lang w:val="en-GB"/>
        </w:rPr>
        <w:t xml:space="preserve">Eddie Butler, </w:t>
      </w:r>
      <w:r w:rsidR="00D75A19">
        <w:rPr>
          <w:rFonts w:eastAsia="Calibri"/>
          <w:bCs/>
          <w:sz w:val="24"/>
          <w:lang w:val="en-GB"/>
        </w:rPr>
        <w:t>Acting Director of Corporate Services</w:t>
      </w:r>
      <w:r w:rsidR="00D75A19" w:rsidRPr="00DA4571">
        <w:rPr>
          <w:rFonts w:eastAsia="Calibri"/>
          <w:bCs/>
          <w:sz w:val="24"/>
          <w:lang w:val="en-GB"/>
        </w:rPr>
        <w:t xml:space="preserve"> </w:t>
      </w:r>
      <w:r w:rsidR="00D75A19" w:rsidRPr="009C5791">
        <w:rPr>
          <w:rFonts w:eastAsia="Calibri"/>
          <w:bCs/>
          <w:sz w:val="24"/>
          <w:lang w:val="en-GB"/>
        </w:rPr>
        <w:t>[original copy of report bears a wet ink signature, and is available upon request]</w:t>
      </w:r>
    </w:p>
    <w:p w:rsidR="00D75A19" w:rsidRDefault="00D75A19" w:rsidP="001C4E0A">
      <w:pPr>
        <w:spacing w:after="0"/>
        <w:rPr>
          <w:rFonts w:ascii="Calibri" w:eastAsia="Calibri" w:hAnsi="Calibri" w:cs="Times New Roman"/>
          <w:b/>
          <w:bCs/>
          <w:lang w:val="en-GB"/>
        </w:rPr>
      </w:pPr>
    </w:p>
    <w:p w:rsidR="001C4E0A" w:rsidRPr="00D75A19" w:rsidRDefault="001C4E0A" w:rsidP="001C4E0A">
      <w:pPr>
        <w:spacing w:after="0"/>
        <w:rPr>
          <w:rFonts w:ascii="Calibri" w:eastAsia="Calibri" w:hAnsi="Calibri" w:cs="Times New Roman"/>
          <w:bCs/>
          <w:lang w:val="en-GB"/>
        </w:rPr>
      </w:pPr>
      <w:r w:rsidRPr="00826BB2">
        <w:rPr>
          <w:rFonts w:ascii="Calibri" w:eastAsia="Calibri" w:hAnsi="Calibri" w:cs="Times New Roman"/>
          <w:b/>
          <w:bCs/>
          <w:lang w:val="en-GB"/>
        </w:rPr>
        <w:t xml:space="preserve">Date:  </w:t>
      </w:r>
      <w:r w:rsidR="00D817A7" w:rsidRPr="00D75A19">
        <w:rPr>
          <w:rFonts w:ascii="Calibri" w:eastAsia="Calibri" w:hAnsi="Calibri" w:cs="Times New Roman"/>
          <w:bCs/>
          <w:lang w:val="en-GB"/>
        </w:rPr>
        <w:t>08 Jan26</w:t>
      </w:r>
    </w:p>
    <w:p w:rsidR="00843ED7" w:rsidRDefault="00843ED7" w:rsidP="001C4E0A">
      <w:pPr>
        <w:spacing w:after="0"/>
        <w:rPr>
          <w:rFonts w:ascii="Calibri" w:eastAsia="Calibri" w:hAnsi="Calibri" w:cs="Times New Roman"/>
          <w:b/>
          <w:bCs/>
          <w:lang w:val="en-GB"/>
        </w:rPr>
      </w:pPr>
    </w:p>
    <w:sectPr w:rsidR="00843ED7" w:rsidSect="00843ED7">
      <w:pgSz w:w="11906" w:h="16838"/>
      <w:pgMar w:top="1247" w:right="1440" w:bottom="1134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4E0A"/>
    <w:rsid w:val="00073620"/>
    <w:rsid w:val="001C4E0A"/>
    <w:rsid w:val="001D6928"/>
    <w:rsid w:val="002242D8"/>
    <w:rsid w:val="002875A4"/>
    <w:rsid w:val="003264CF"/>
    <w:rsid w:val="007561BA"/>
    <w:rsid w:val="007567F9"/>
    <w:rsid w:val="00843ED7"/>
    <w:rsid w:val="008667BC"/>
    <w:rsid w:val="008B469D"/>
    <w:rsid w:val="009E6EE7"/>
    <w:rsid w:val="00B47092"/>
    <w:rsid w:val="00D75A19"/>
    <w:rsid w:val="00D817A7"/>
    <w:rsid w:val="00DE6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5333EB"/>
  <w15:docId w15:val="{3E5F7864-A553-4E1A-8BD9-AC2E75C761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C4E0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843ED7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u w:val="single"/>
      <w:lang w:val="en-GB"/>
    </w:rPr>
  </w:style>
  <w:style w:type="character" w:customStyle="1" w:styleId="TitleChar">
    <w:name w:val="Title Char"/>
    <w:basedOn w:val="DefaultParagraphFont"/>
    <w:link w:val="Title"/>
    <w:rsid w:val="00843ED7"/>
    <w:rPr>
      <w:rFonts w:ascii="Times New Roman" w:eastAsia="Times New Roman" w:hAnsi="Times New Roman" w:cs="Times New Roman"/>
      <w:b/>
      <w:bCs/>
      <w:sz w:val="24"/>
      <w:u w:val="single"/>
      <w:lang w:val="en-GB"/>
    </w:rPr>
  </w:style>
  <w:style w:type="paragraph" w:styleId="BodyText2">
    <w:name w:val="Body Text 2"/>
    <w:basedOn w:val="Normal"/>
    <w:link w:val="BodyText2Char"/>
    <w:rsid w:val="00843ED7"/>
    <w:pPr>
      <w:spacing w:after="0" w:line="240" w:lineRule="auto"/>
    </w:pPr>
    <w:rPr>
      <w:rFonts w:ascii="Times New Roman" w:eastAsia="Times New Roman" w:hAnsi="Times New Roman" w:cs="Times New Roman"/>
      <w:b/>
      <w:bCs/>
      <w:sz w:val="28"/>
      <w:u w:val="single"/>
      <w:lang w:val="en-GB"/>
    </w:rPr>
  </w:style>
  <w:style w:type="character" w:customStyle="1" w:styleId="BodyText2Char">
    <w:name w:val="Body Text 2 Char"/>
    <w:basedOn w:val="DefaultParagraphFont"/>
    <w:link w:val="BodyText2"/>
    <w:rsid w:val="00843ED7"/>
    <w:rPr>
      <w:rFonts w:ascii="Times New Roman" w:eastAsia="Times New Roman" w:hAnsi="Times New Roman" w:cs="Times New Roman"/>
      <w:b/>
      <w:bCs/>
      <w:sz w:val="28"/>
      <w:u w:val="single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36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362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187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Jobs, Enterprise &amp; Innovation</Company>
  <LinksUpToDate>false</LinksUpToDate>
  <CharactersWithSpaces>1251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Orla Kenny</dc:creator>
  <cp:lastModifiedBy>Tatiana Loginova</cp:lastModifiedBy>
  <cp:revision>9</cp:revision>
  <cp:lastPrinted>2026-01-08T13:55:00Z</cp:lastPrinted>
  <dcterms:created xsi:type="dcterms:W3CDTF">2026-01-08T13:48:00Z</dcterms:created>
  <dcterms:modified xsi:type="dcterms:W3CDTF">2026-01-08T13:57:00Z</dcterms:modified>
</cp:coreProperties>
</file>